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20A00" w14:textId="0662F2CF" w:rsidR="007133A0" w:rsidRDefault="00147202" w:rsidP="00147202">
      <w:pPr>
        <w:jc w:val="center"/>
      </w:pPr>
      <w:r>
        <w:t>REBELLIOUS RESEARCH - ART/PRACTICE-BASED RESEARCH SEMINAR SERIES</w:t>
      </w:r>
    </w:p>
    <w:p w14:paraId="54D43A48" w14:textId="77777777" w:rsidR="00147202" w:rsidRDefault="00147202"/>
    <w:p w14:paraId="1B54B1CB" w14:textId="0B9FA97C" w:rsidR="004717BF" w:rsidRDefault="00147202" w:rsidP="00147202">
      <w:pPr>
        <w:jc w:val="center"/>
      </w:pPr>
      <w:r>
        <w:rPr>
          <w:noProof/>
        </w:rPr>
        <w:drawing>
          <wp:inline distT="0" distB="0" distL="0" distR="0" wp14:anchorId="62EDD4F4" wp14:editId="05FB0FF4">
            <wp:extent cx="2337696" cy="1374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2431" cy="1400932"/>
                    </a:xfrm>
                    <a:prstGeom prst="rect">
                      <a:avLst/>
                    </a:prstGeom>
                  </pic:spPr>
                </pic:pic>
              </a:graphicData>
            </a:graphic>
          </wp:inline>
        </w:drawing>
      </w:r>
    </w:p>
    <w:p w14:paraId="0735A31D" w14:textId="77777777" w:rsidR="00147202" w:rsidRDefault="00147202"/>
    <w:p w14:paraId="6D6E4264" w14:textId="4002C828" w:rsidR="004717BF" w:rsidRDefault="00E16FCF">
      <w:r>
        <w:t xml:space="preserve">Following the </w:t>
      </w:r>
      <w:r w:rsidR="00EE5337">
        <w:t xml:space="preserve">popular </w:t>
      </w:r>
      <w:r>
        <w:t xml:space="preserve">first round of the </w:t>
      </w:r>
      <w:r w:rsidR="00EE5337">
        <w:t>Art/Practice-based research seminar series</w:t>
      </w:r>
      <w:r>
        <w:t xml:space="preserve"> (and a </w:t>
      </w:r>
      <w:hyperlink r:id="rId6" w:history="1">
        <w:r w:rsidRPr="00E16FCF">
          <w:rPr>
            <w:rStyle w:val="Hyperlink"/>
          </w:rPr>
          <w:t>Special Issue on Recontextualising Practice-based Research</w:t>
        </w:r>
      </w:hyperlink>
      <w:r>
        <w:t xml:space="preserve"> which followed), </w:t>
      </w:r>
      <w:r w:rsidR="00147202">
        <w:t>the seminar series</w:t>
      </w:r>
      <w:r w:rsidR="00EE5337">
        <w:t xml:space="preserve"> returns </w:t>
      </w:r>
      <w:r>
        <w:t xml:space="preserve">with a new title and some truly </w:t>
      </w:r>
      <w:r w:rsidR="00554521">
        <w:t>exquisite</w:t>
      </w:r>
      <w:r>
        <w:t xml:space="preserve"> guests. </w:t>
      </w:r>
      <w:r w:rsidR="00554521">
        <w:t>As always</w:t>
      </w:r>
      <w:r w:rsidR="00147202">
        <w:t>,</w:t>
      </w:r>
      <w:r w:rsidR="00554521">
        <w:t xml:space="preserve"> free and open to all</w:t>
      </w:r>
      <w:r w:rsidR="00C40993">
        <w:t xml:space="preserve"> (all sessions run online via MS Teams)</w:t>
      </w:r>
      <w:r w:rsidR="00554521">
        <w:t xml:space="preserve">, this </w:t>
      </w:r>
      <w:r w:rsidR="00147202">
        <w:t>initiative</w:t>
      </w:r>
      <w:r w:rsidR="00554521">
        <w:t xml:space="preserve"> aims at </w:t>
      </w:r>
      <w:r w:rsidR="00147202">
        <w:t>widening</w:t>
      </w:r>
      <w:r w:rsidR="00554521">
        <w:t xml:space="preserve"> support and understanding around practice research</w:t>
      </w:r>
      <w:r w:rsidR="00147202">
        <w:t xml:space="preserve"> in </w:t>
      </w:r>
      <w:r w:rsidR="00F67A4C">
        <w:t xml:space="preserve">a </w:t>
      </w:r>
      <w:r w:rsidR="00147202">
        <w:t>friendly and inclusive manner,</w:t>
      </w:r>
      <w:r w:rsidR="00554521">
        <w:t xml:space="preserve"> with some</w:t>
      </w:r>
      <w:r w:rsidR="00147202">
        <w:t xml:space="preserve"> top</w:t>
      </w:r>
      <w:r w:rsidR="00554521">
        <w:t xml:space="preserve"> experts sharing their </w:t>
      </w:r>
      <w:r w:rsidR="00147202">
        <w:t>experience and advice.</w:t>
      </w:r>
    </w:p>
    <w:p w14:paraId="18345C9C" w14:textId="2BD19D39" w:rsidR="000463EF" w:rsidRDefault="000463EF"/>
    <w:p w14:paraId="2389514D" w14:textId="45C57C79" w:rsidR="000463EF" w:rsidRDefault="000463EF" w:rsidP="00EA70A7">
      <w:pPr>
        <w:jc w:val="center"/>
      </w:pPr>
      <w:r>
        <w:t xml:space="preserve">For more info and to be added to the mailing list please contact Agata </w:t>
      </w:r>
      <w:proofErr w:type="spellStart"/>
      <w:r>
        <w:t>Lulkowska</w:t>
      </w:r>
      <w:proofErr w:type="spellEnd"/>
      <w:r>
        <w:t xml:space="preserve"> (</w:t>
      </w:r>
      <w:hyperlink r:id="rId7" w:history="1">
        <w:r w:rsidRPr="006B3CC8">
          <w:rPr>
            <w:rStyle w:val="Hyperlink"/>
          </w:rPr>
          <w:t>Agata.Lulkowska@staffs.ac.uk</w:t>
        </w:r>
      </w:hyperlink>
      <w:r>
        <w:t>)</w:t>
      </w:r>
    </w:p>
    <w:p w14:paraId="444514E9" w14:textId="33ECB187" w:rsidR="00A5444A" w:rsidRDefault="00A5444A" w:rsidP="00EA70A7">
      <w:pPr>
        <w:jc w:val="center"/>
      </w:pPr>
      <w:r>
        <w:t xml:space="preserve">All sessions will </w:t>
      </w:r>
      <w:proofErr w:type="gramStart"/>
      <w:r>
        <w:t>recorded</w:t>
      </w:r>
      <w:proofErr w:type="gramEnd"/>
      <w:r>
        <w:t xml:space="preserve"> and available to re-watch on the dedicated </w:t>
      </w:r>
      <w:hyperlink r:id="rId8" w:history="1">
        <w:r w:rsidRPr="00A5444A">
          <w:rPr>
            <w:rStyle w:val="Hyperlink"/>
          </w:rPr>
          <w:t>YouTube channel</w:t>
        </w:r>
      </w:hyperlink>
      <w:r>
        <w:t xml:space="preserve">. </w:t>
      </w:r>
    </w:p>
    <w:p w14:paraId="53479643" w14:textId="7B5F56B4" w:rsidR="003516DB" w:rsidRDefault="003516DB"/>
    <w:p w14:paraId="138E2F94" w14:textId="77777777" w:rsidR="00EA70A7" w:rsidRDefault="00EA70A7"/>
    <w:p w14:paraId="642F0853" w14:textId="77777777" w:rsidR="00EA70A7" w:rsidRDefault="00EA70A7" w:rsidP="00983C31"/>
    <w:p w14:paraId="7B6AD704" w14:textId="0D4EF6C5" w:rsidR="00F03E18" w:rsidRPr="00C40993" w:rsidRDefault="009D358A" w:rsidP="00983C31">
      <w:pPr>
        <w:rPr>
          <w:b/>
          <w:bCs/>
        </w:rPr>
      </w:pPr>
      <w:r w:rsidRPr="00D97F3E">
        <w:rPr>
          <w:b/>
          <w:bCs/>
          <w:u w:val="single"/>
        </w:rPr>
        <w:t>S</w:t>
      </w:r>
      <w:r w:rsidR="00D97F3E">
        <w:rPr>
          <w:b/>
          <w:bCs/>
          <w:u w:val="single"/>
        </w:rPr>
        <w:t>ESSION</w:t>
      </w:r>
      <w:r w:rsidRPr="00D97F3E">
        <w:rPr>
          <w:b/>
          <w:bCs/>
          <w:u w:val="single"/>
        </w:rPr>
        <w:t xml:space="preserve"> 1: </w:t>
      </w:r>
      <w:r w:rsidR="00191919" w:rsidRPr="00D97F3E">
        <w:rPr>
          <w:b/>
          <w:bCs/>
          <w:u w:val="single"/>
        </w:rPr>
        <w:t xml:space="preserve">Wednesday </w:t>
      </w:r>
      <w:r w:rsidR="00F03E18" w:rsidRPr="00D97F3E">
        <w:rPr>
          <w:b/>
          <w:bCs/>
          <w:u w:val="single"/>
        </w:rPr>
        <w:t>26</w:t>
      </w:r>
      <w:r w:rsidR="00F03E18" w:rsidRPr="00D97F3E">
        <w:rPr>
          <w:b/>
          <w:bCs/>
          <w:u w:val="single"/>
          <w:vertAlign w:val="superscript"/>
        </w:rPr>
        <w:t>th</w:t>
      </w:r>
      <w:r w:rsidR="00F03E18" w:rsidRPr="00D97F3E">
        <w:rPr>
          <w:b/>
          <w:bCs/>
          <w:u w:val="single"/>
        </w:rPr>
        <w:t xml:space="preserve"> </w:t>
      </w:r>
      <w:r w:rsidR="00523CB9" w:rsidRPr="00D97F3E">
        <w:rPr>
          <w:b/>
          <w:bCs/>
          <w:u w:val="single"/>
        </w:rPr>
        <w:t>October</w:t>
      </w:r>
      <w:r w:rsidR="00453030">
        <w:rPr>
          <w:b/>
          <w:bCs/>
          <w:u w:val="single"/>
        </w:rPr>
        <w:t xml:space="preserve"> 2022</w:t>
      </w:r>
      <w:r w:rsidR="00123923" w:rsidRPr="00D97F3E">
        <w:rPr>
          <w:b/>
          <w:bCs/>
          <w:u w:val="single"/>
        </w:rPr>
        <w:t>,</w:t>
      </w:r>
      <w:r w:rsidR="00F03E18" w:rsidRPr="00D97F3E">
        <w:rPr>
          <w:b/>
          <w:bCs/>
          <w:u w:val="single"/>
        </w:rPr>
        <w:t xml:space="preserve"> 15:30-17:00 (GMT)</w:t>
      </w:r>
      <w:r w:rsidR="00C40993">
        <w:rPr>
          <w:b/>
          <w:bCs/>
          <w:u w:val="single"/>
        </w:rPr>
        <w:t xml:space="preserve"> </w:t>
      </w:r>
      <w:r w:rsidR="00C40993" w:rsidRPr="00C40993">
        <w:t xml:space="preserve">– </w:t>
      </w:r>
      <w:hyperlink r:id="rId9" w:history="1">
        <w:r w:rsidR="00C40993" w:rsidRPr="00C40993">
          <w:rPr>
            <w:rStyle w:val="Hyperlink"/>
          </w:rPr>
          <w:t>link to join</w:t>
        </w:r>
      </w:hyperlink>
    </w:p>
    <w:p w14:paraId="22877882" w14:textId="3BDFFC22" w:rsidR="00F03E18" w:rsidRDefault="00F03E18" w:rsidP="00983C31">
      <w:pPr>
        <w:rPr>
          <w:b/>
          <w:bCs/>
        </w:rPr>
      </w:pPr>
    </w:p>
    <w:p w14:paraId="1AD86ADD" w14:textId="793B299F" w:rsidR="00F03E18" w:rsidRDefault="00F03E18" w:rsidP="00983C31">
      <w:pPr>
        <w:rPr>
          <w:b/>
          <w:bCs/>
        </w:rPr>
      </w:pPr>
      <w:r w:rsidRPr="00983C31">
        <w:rPr>
          <w:b/>
          <w:bCs/>
          <w:i/>
          <w:iCs/>
        </w:rPr>
        <w:t>‘Tentacular thinking’ in Creative Practice Research as a Radical Intellectual Gesture</w:t>
      </w:r>
      <w:r>
        <w:rPr>
          <w:b/>
          <w:bCs/>
        </w:rPr>
        <w:t xml:space="preserve"> </w:t>
      </w:r>
      <w:r w:rsidRPr="00191919">
        <w:t>by</w:t>
      </w:r>
      <w:r>
        <w:rPr>
          <w:b/>
          <w:bCs/>
        </w:rPr>
        <w:t xml:space="preserve"> </w:t>
      </w:r>
    </w:p>
    <w:p w14:paraId="1805BEA9" w14:textId="42FEB348" w:rsidR="00983C31" w:rsidRDefault="0004016F" w:rsidP="00983C31">
      <w:r w:rsidRPr="00191919">
        <w:rPr>
          <w:b/>
          <w:bCs/>
          <w:color w:val="FF0000"/>
        </w:rPr>
        <w:t xml:space="preserve">Agnieszka </w:t>
      </w:r>
      <w:proofErr w:type="spellStart"/>
      <w:r w:rsidRPr="00191919">
        <w:rPr>
          <w:b/>
          <w:bCs/>
          <w:color w:val="FF0000"/>
        </w:rPr>
        <w:t>Piotrowska</w:t>
      </w:r>
      <w:proofErr w:type="spellEnd"/>
      <w:r w:rsidR="00983C31">
        <w:rPr>
          <w:b/>
          <w:bCs/>
        </w:rPr>
        <w:t xml:space="preserve"> </w:t>
      </w:r>
      <w:r w:rsidR="00751A12" w:rsidRPr="00751A12">
        <w:t>(</w:t>
      </w:r>
      <w:r w:rsidR="00983C31" w:rsidRPr="00E3707D">
        <w:t xml:space="preserve">Reader in Film, </w:t>
      </w:r>
      <w:r w:rsidR="00983C31" w:rsidRPr="00525B57">
        <w:t>SODA, MMU</w:t>
      </w:r>
      <w:r w:rsidR="00983C31">
        <w:t xml:space="preserve"> &amp; </w:t>
      </w:r>
      <w:r w:rsidR="00983C31" w:rsidRPr="00E13B06">
        <w:t>Professor, Film and Cultural Studies</w:t>
      </w:r>
      <w:r w:rsidR="00983C31">
        <w:t xml:space="preserve">, The University of </w:t>
      </w:r>
      <w:proofErr w:type="spellStart"/>
      <w:r w:rsidR="00983C31">
        <w:t>Gdańsk</w:t>
      </w:r>
      <w:proofErr w:type="spellEnd"/>
      <w:r w:rsidR="00751A12">
        <w:t>)</w:t>
      </w:r>
      <w:r w:rsidR="00983C31">
        <w:t xml:space="preserve">. </w:t>
      </w:r>
    </w:p>
    <w:p w14:paraId="0BE924D7" w14:textId="77777777" w:rsidR="00983C31" w:rsidRPr="00983C31" w:rsidRDefault="00983C31" w:rsidP="00983C31">
      <w:r w:rsidRPr="00983C31">
        <w:rPr>
          <w:b/>
          <w:bCs/>
        </w:rPr>
        <w:t> </w:t>
      </w:r>
    </w:p>
    <w:p w14:paraId="0A37002F" w14:textId="77777777" w:rsidR="00983C31" w:rsidRPr="00983C31" w:rsidRDefault="00983C31" w:rsidP="00191919">
      <w:pPr>
        <w:ind w:left="720"/>
      </w:pPr>
      <w:r w:rsidRPr="00983C31">
        <w:rPr>
          <w:i/>
          <w:iCs/>
        </w:rPr>
        <w:t xml:space="preserve">In this talk, Agnieszka </w:t>
      </w:r>
      <w:proofErr w:type="spellStart"/>
      <w:r w:rsidRPr="00983C31">
        <w:rPr>
          <w:i/>
          <w:iCs/>
        </w:rPr>
        <w:t>Piotrowska</w:t>
      </w:r>
      <w:proofErr w:type="spellEnd"/>
      <w:r w:rsidRPr="00983C31">
        <w:rPr>
          <w:i/>
          <w:iCs/>
        </w:rPr>
        <w:t xml:space="preserve"> considers the notion of what ‘knowledge’ might be for a creative research practitioner and how ‘high theory’ might be of assistance in inspiring ideas and creative strategies. She will share her most recent experience of working across disciplines with the new experimental film Wash (2022). It is a hybrid documentary with element of animation and drama dealing with serious issues of development in Zimbabwe, a country in which she has done much work over the years. The piece of work has been funded by Strategic England Research 2021 and the University of Edinburgh.</w:t>
      </w:r>
    </w:p>
    <w:p w14:paraId="374B386C" w14:textId="79657046" w:rsidR="009317D7" w:rsidRDefault="00525B57">
      <w:r w:rsidRPr="00525B57">
        <w:t> </w:t>
      </w:r>
    </w:p>
    <w:p w14:paraId="6AE02728" w14:textId="77777777" w:rsidR="00E3707D" w:rsidRPr="0004016F" w:rsidRDefault="00E3707D"/>
    <w:p w14:paraId="24D6FAF2" w14:textId="61AC12C9" w:rsidR="00191919" w:rsidRPr="00D97F3E" w:rsidRDefault="009D358A" w:rsidP="00191919">
      <w:pPr>
        <w:rPr>
          <w:b/>
          <w:bCs/>
          <w:u w:val="single"/>
        </w:rPr>
      </w:pPr>
      <w:r w:rsidRPr="00D97F3E">
        <w:rPr>
          <w:b/>
          <w:bCs/>
          <w:u w:val="single"/>
        </w:rPr>
        <w:t>S</w:t>
      </w:r>
      <w:r w:rsidR="00D97F3E">
        <w:rPr>
          <w:b/>
          <w:bCs/>
          <w:u w:val="single"/>
        </w:rPr>
        <w:t>ESSION</w:t>
      </w:r>
      <w:r w:rsidRPr="00D97F3E">
        <w:rPr>
          <w:b/>
          <w:bCs/>
          <w:u w:val="single"/>
        </w:rPr>
        <w:t xml:space="preserve"> 2: </w:t>
      </w:r>
      <w:r w:rsidR="00191919" w:rsidRPr="00D97F3E">
        <w:rPr>
          <w:b/>
          <w:bCs/>
          <w:u w:val="single"/>
        </w:rPr>
        <w:t xml:space="preserve">Wednesday </w:t>
      </w:r>
      <w:r w:rsidR="00191919" w:rsidRPr="00D97F3E">
        <w:rPr>
          <w:b/>
          <w:bCs/>
          <w:u w:val="single"/>
        </w:rPr>
        <w:t>30</w:t>
      </w:r>
      <w:r w:rsidR="00191919" w:rsidRPr="00D97F3E">
        <w:rPr>
          <w:b/>
          <w:bCs/>
          <w:u w:val="single"/>
          <w:vertAlign w:val="superscript"/>
        </w:rPr>
        <w:t>th</w:t>
      </w:r>
      <w:r w:rsidR="00191919" w:rsidRPr="00D97F3E">
        <w:rPr>
          <w:b/>
          <w:bCs/>
          <w:u w:val="single"/>
        </w:rPr>
        <w:t xml:space="preserve"> </w:t>
      </w:r>
      <w:r w:rsidR="00191919" w:rsidRPr="00D97F3E">
        <w:rPr>
          <w:b/>
          <w:bCs/>
          <w:u w:val="single"/>
        </w:rPr>
        <w:t>November</w:t>
      </w:r>
      <w:r w:rsidR="00453030">
        <w:rPr>
          <w:b/>
          <w:bCs/>
          <w:u w:val="single"/>
        </w:rPr>
        <w:t xml:space="preserve"> 2022</w:t>
      </w:r>
      <w:r w:rsidR="00123923" w:rsidRPr="00D97F3E">
        <w:rPr>
          <w:b/>
          <w:bCs/>
          <w:u w:val="single"/>
        </w:rPr>
        <w:t>,</w:t>
      </w:r>
      <w:r w:rsidR="00191919" w:rsidRPr="00D97F3E">
        <w:rPr>
          <w:b/>
          <w:bCs/>
          <w:u w:val="single"/>
        </w:rPr>
        <w:t xml:space="preserve"> 15:30-17:00 (GMT)</w:t>
      </w:r>
      <w:r w:rsidR="002D6CE4">
        <w:rPr>
          <w:b/>
          <w:bCs/>
          <w:u w:val="single"/>
        </w:rPr>
        <w:t xml:space="preserve"> </w:t>
      </w:r>
      <w:r w:rsidR="002D6CE4" w:rsidRPr="002D6CE4">
        <w:t xml:space="preserve">– </w:t>
      </w:r>
      <w:hyperlink r:id="rId10" w:history="1">
        <w:r w:rsidR="002D6CE4" w:rsidRPr="00C32F5F">
          <w:rPr>
            <w:rStyle w:val="Hyperlink"/>
          </w:rPr>
          <w:t>link to join</w:t>
        </w:r>
      </w:hyperlink>
    </w:p>
    <w:p w14:paraId="18B0F095" w14:textId="77777777" w:rsidR="00191919" w:rsidRDefault="00191919"/>
    <w:p w14:paraId="48C3DDAB" w14:textId="55A870F0" w:rsidR="00D63DE7" w:rsidRDefault="00191919">
      <w:r w:rsidRPr="00191919">
        <w:rPr>
          <w:b/>
          <w:bCs/>
          <w:i/>
          <w:iCs/>
        </w:rPr>
        <w:t>So What? Film Practice Research and Impacts</w:t>
      </w:r>
      <w:r>
        <w:t xml:space="preserve"> by </w:t>
      </w:r>
      <w:r w:rsidRPr="00123923">
        <w:rPr>
          <w:b/>
          <w:bCs/>
          <w:color w:val="FF0000"/>
        </w:rPr>
        <w:t xml:space="preserve">Prof. </w:t>
      </w:r>
      <w:r w:rsidR="0004016F" w:rsidRPr="00123923">
        <w:rPr>
          <w:b/>
          <w:bCs/>
          <w:color w:val="FF0000"/>
        </w:rPr>
        <w:t>Erik Knudsen</w:t>
      </w:r>
      <w:r w:rsidR="00751A12">
        <w:t xml:space="preserve"> (</w:t>
      </w:r>
      <w:r w:rsidR="00123923" w:rsidRPr="00123923">
        <w:t>Faculty Director of Research, Faculty of Culture and Creative Industries, Professor of Media Practice</w:t>
      </w:r>
      <w:r w:rsidR="00123923" w:rsidRPr="00123923">
        <w:t>, University of Central Lancashire</w:t>
      </w:r>
      <w:r w:rsidR="00751A12">
        <w:t>).</w:t>
      </w:r>
    </w:p>
    <w:p w14:paraId="4AD722C6" w14:textId="795CAEA1" w:rsidR="00D63DE7" w:rsidRPr="00123923" w:rsidRDefault="00D63DE7" w:rsidP="00D63DE7">
      <w:pPr>
        <w:ind w:left="720"/>
        <w:rPr>
          <w:i/>
          <w:iCs/>
        </w:rPr>
      </w:pPr>
      <w:r w:rsidRPr="00D63DE7">
        <w:br/>
      </w:r>
      <w:r w:rsidRPr="00123923">
        <w:rPr>
          <w:i/>
          <w:iCs/>
        </w:rPr>
        <w:t xml:space="preserve">Media practice research has over the past 25 years, or more, firmly established itself within the broader UK higher education research environment as important and </w:t>
      </w:r>
      <w:r w:rsidRPr="00123923">
        <w:rPr>
          <w:i/>
          <w:iCs/>
        </w:rPr>
        <w:lastRenderedPageBreak/>
        <w:t>legitimate research. In this wider context, research funding, and the evaluation of research, both in the UK and globally, is being focused on the impact the research being undertaken is having on both audiences, beneficiaries and industry partners. As an example of this, the UK's Research Excellence Framework (REF), which measures quality of research every five or six years across the UK higher education sector, has unequivocally indicated that evaluation of impacts will be an increasing feature of research assessments going forward. Various funding bodies, too, while not always using the word "impact", are equally concerned that their investments deliver meaningful impacts. Professor Erik Knudsen will explore how we as filmmakers working in the academy can shape, engage with and address the need for our creative practice research to deliver impact.</w:t>
      </w:r>
    </w:p>
    <w:p w14:paraId="6A96ECC4" w14:textId="77777777" w:rsidR="00D63DE7" w:rsidRDefault="00D63DE7"/>
    <w:p w14:paraId="3487EDDA" w14:textId="77777777" w:rsidR="00825F00" w:rsidRDefault="00825F00" w:rsidP="009D358A">
      <w:pPr>
        <w:rPr>
          <w:b/>
          <w:bCs/>
        </w:rPr>
      </w:pPr>
    </w:p>
    <w:p w14:paraId="2483973D" w14:textId="1CEDA80E" w:rsidR="009D358A" w:rsidRPr="00825F00" w:rsidRDefault="009D358A" w:rsidP="009D358A">
      <w:pPr>
        <w:rPr>
          <w:b/>
          <w:bCs/>
          <w:u w:val="single"/>
        </w:rPr>
      </w:pPr>
      <w:r w:rsidRPr="00825F00">
        <w:rPr>
          <w:b/>
          <w:bCs/>
          <w:u w:val="single"/>
        </w:rPr>
        <w:t>S</w:t>
      </w:r>
      <w:r w:rsidR="00825F00" w:rsidRPr="00825F00">
        <w:rPr>
          <w:b/>
          <w:bCs/>
          <w:u w:val="single"/>
        </w:rPr>
        <w:t>ESSION</w:t>
      </w:r>
      <w:r w:rsidRPr="00825F00">
        <w:rPr>
          <w:b/>
          <w:bCs/>
          <w:u w:val="single"/>
        </w:rPr>
        <w:t xml:space="preserve"> 3: </w:t>
      </w:r>
      <w:r w:rsidRPr="00825F00">
        <w:rPr>
          <w:b/>
          <w:bCs/>
          <w:u w:val="single"/>
        </w:rPr>
        <w:t xml:space="preserve">Wednesday </w:t>
      </w:r>
      <w:r w:rsidRPr="00825F00">
        <w:rPr>
          <w:b/>
          <w:bCs/>
          <w:u w:val="single"/>
        </w:rPr>
        <w:t>14</w:t>
      </w:r>
      <w:r w:rsidRPr="00825F00">
        <w:rPr>
          <w:b/>
          <w:bCs/>
          <w:u w:val="single"/>
          <w:vertAlign w:val="superscript"/>
        </w:rPr>
        <w:t>th</w:t>
      </w:r>
      <w:r w:rsidRPr="00825F00">
        <w:rPr>
          <w:b/>
          <w:bCs/>
          <w:u w:val="single"/>
        </w:rPr>
        <w:t xml:space="preserve"> December</w:t>
      </w:r>
      <w:r w:rsidR="007B0DCA">
        <w:rPr>
          <w:b/>
          <w:bCs/>
          <w:u w:val="single"/>
        </w:rPr>
        <w:t xml:space="preserve"> 2022</w:t>
      </w:r>
      <w:r w:rsidRPr="00825F00">
        <w:rPr>
          <w:b/>
          <w:bCs/>
          <w:u w:val="single"/>
        </w:rPr>
        <w:t>, 15:30-17:00 (GMT)</w:t>
      </w:r>
      <w:r w:rsidR="00B54B8A">
        <w:rPr>
          <w:b/>
          <w:bCs/>
          <w:u w:val="single"/>
        </w:rPr>
        <w:t xml:space="preserve"> </w:t>
      </w:r>
      <w:hyperlink r:id="rId11" w:history="1">
        <w:r w:rsidR="00B54B8A" w:rsidRPr="00B54B8A">
          <w:rPr>
            <w:rStyle w:val="Hyperlink"/>
          </w:rPr>
          <w:t>– link to join</w:t>
        </w:r>
      </w:hyperlink>
    </w:p>
    <w:p w14:paraId="31C99F83" w14:textId="77777777" w:rsidR="00285A10" w:rsidRDefault="00285A10"/>
    <w:p w14:paraId="75406070" w14:textId="766C54CD" w:rsidR="00825CE6" w:rsidRPr="006A479C" w:rsidRDefault="00AF2E20">
      <w:r w:rsidRPr="00AF2E20">
        <w:t xml:space="preserve">By </w:t>
      </w:r>
      <w:r w:rsidR="0004016F" w:rsidRPr="00AF2E20">
        <w:rPr>
          <w:b/>
          <w:bCs/>
          <w:color w:val="FF0000"/>
        </w:rPr>
        <w:t xml:space="preserve">Roy </w:t>
      </w:r>
      <w:proofErr w:type="spellStart"/>
      <w:r w:rsidR="0004016F" w:rsidRPr="00AF2E20">
        <w:rPr>
          <w:b/>
          <w:bCs/>
          <w:color w:val="FF0000"/>
        </w:rPr>
        <w:t>Hanney</w:t>
      </w:r>
      <w:proofErr w:type="spellEnd"/>
      <w:r w:rsidR="006A479C" w:rsidRPr="006A479C">
        <w:rPr>
          <w:color w:val="000000" w:themeColor="text1"/>
        </w:rPr>
        <w:t xml:space="preserve"> </w:t>
      </w:r>
      <w:r w:rsidR="006B70B5">
        <w:rPr>
          <w:color w:val="000000" w:themeColor="text1"/>
        </w:rPr>
        <w:t>(</w:t>
      </w:r>
      <w:r w:rsidR="006A479C">
        <w:rPr>
          <w:color w:val="000000" w:themeColor="text1"/>
        </w:rPr>
        <w:t xml:space="preserve">Associate Professor of Media Production, </w:t>
      </w:r>
      <w:r w:rsidR="006A479C" w:rsidRPr="006A479C">
        <w:rPr>
          <w:color w:val="000000" w:themeColor="text1"/>
        </w:rPr>
        <w:t>Southampton Solent University</w:t>
      </w:r>
      <w:r w:rsidR="006B70B5">
        <w:rPr>
          <w:color w:val="000000" w:themeColor="text1"/>
        </w:rPr>
        <w:t>)</w:t>
      </w:r>
      <w:r w:rsidR="0004016F" w:rsidRPr="006A479C">
        <w:rPr>
          <w:b/>
          <w:bCs/>
          <w:color w:val="000000" w:themeColor="text1"/>
        </w:rPr>
        <w:t xml:space="preserve"> </w:t>
      </w:r>
      <w:r w:rsidR="0004016F" w:rsidRPr="00F40818">
        <w:t>&amp;</w:t>
      </w:r>
      <w:r w:rsidR="0004016F" w:rsidRPr="0011353D">
        <w:rPr>
          <w:b/>
          <w:bCs/>
        </w:rPr>
        <w:t xml:space="preserve"> </w:t>
      </w:r>
      <w:r w:rsidR="0004016F" w:rsidRPr="00AF2E20">
        <w:rPr>
          <w:b/>
          <w:bCs/>
          <w:color w:val="FF0000"/>
        </w:rPr>
        <w:t xml:space="preserve">Ben </w:t>
      </w:r>
      <w:proofErr w:type="spellStart"/>
      <w:r w:rsidR="0004016F" w:rsidRPr="00AF2E20">
        <w:rPr>
          <w:b/>
          <w:bCs/>
          <w:color w:val="FF0000"/>
        </w:rPr>
        <w:t>Harbisher</w:t>
      </w:r>
      <w:proofErr w:type="spellEnd"/>
      <w:r w:rsidR="006B70B5">
        <w:rPr>
          <w:color w:val="000000" w:themeColor="text1"/>
        </w:rPr>
        <w:t xml:space="preserve"> (</w:t>
      </w:r>
      <w:r w:rsidR="006A479C" w:rsidRPr="006A479C">
        <w:rPr>
          <w:color w:val="000000" w:themeColor="text1"/>
        </w:rPr>
        <w:t xml:space="preserve">Head of </w:t>
      </w:r>
      <w:proofErr w:type="spellStart"/>
      <w:r w:rsidR="006A479C" w:rsidRPr="006A479C">
        <w:rPr>
          <w:color w:val="000000" w:themeColor="text1"/>
        </w:rPr>
        <w:t>MeCCSA</w:t>
      </w:r>
      <w:proofErr w:type="spellEnd"/>
      <w:r w:rsidR="006A479C" w:rsidRPr="006A479C">
        <w:rPr>
          <w:color w:val="000000" w:themeColor="text1"/>
        </w:rPr>
        <w:t xml:space="preserve"> Practice Network </w:t>
      </w:r>
      <w:r w:rsidR="006A479C" w:rsidRPr="006A479C">
        <w:rPr>
          <w:color w:val="000000" w:themeColor="text1"/>
        </w:rPr>
        <w:t>and</w:t>
      </w:r>
      <w:r w:rsidR="006A479C" w:rsidRPr="006A479C">
        <w:rPr>
          <w:b/>
          <w:bCs/>
          <w:color w:val="000000" w:themeColor="text1"/>
        </w:rPr>
        <w:t xml:space="preserve"> </w:t>
      </w:r>
      <w:r w:rsidR="006A479C" w:rsidRPr="006A479C">
        <w:rPr>
          <w:color w:val="000000" w:themeColor="text1"/>
        </w:rPr>
        <w:t>Associate Professor at Coventry Univer</w:t>
      </w:r>
      <w:r w:rsidR="006A479C">
        <w:rPr>
          <w:color w:val="000000" w:themeColor="text1"/>
        </w:rPr>
        <w:t>s</w:t>
      </w:r>
      <w:r w:rsidR="006A479C" w:rsidRPr="006A479C">
        <w:rPr>
          <w:color w:val="000000" w:themeColor="text1"/>
        </w:rPr>
        <w:t>ity</w:t>
      </w:r>
      <w:r w:rsidR="006B70B5">
        <w:rPr>
          <w:color w:val="000000" w:themeColor="text1"/>
        </w:rPr>
        <w:t>).</w:t>
      </w:r>
      <w:r w:rsidR="006A479C" w:rsidRPr="006A479C">
        <w:rPr>
          <w:color w:val="000000" w:themeColor="text1"/>
        </w:rPr>
        <w:t xml:space="preserve"> </w:t>
      </w:r>
    </w:p>
    <w:p w14:paraId="4BA52837" w14:textId="77777777" w:rsidR="00E679EC" w:rsidRDefault="00E679EC"/>
    <w:p w14:paraId="2290E901" w14:textId="3BA69F8C" w:rsidR="00E679EC" w:rsidRDefault="008B22BC" w:rsidP="00E679EC">
      <w:pPr>
        <w:ind w:left="720"/>
      </w:pPr>
      <w:r>
        <w:rPr>
          <w:i/>
          <w:iCs/>
        </w:rPr>
        <w:t xml:space="preserve">Part 1: Roy </w:t>
      </w:r>
      <w:proofErr w:type="spellStart"/>
      <w:r>
        <w:rPr>
          <w:i/>
          <w:iCs/>
        </w:rPr>
        <w:t>Hanney</w:t>
      </w:r>
      <w:proofErr w:type="spellEnd"/>
      <w:r>
        <w:rPr>
          <w:i/>
          <w:iCs/>
        </w:rPr>
        <w:t xml:space="preserve">: </w:t>
      </w:r>
      <w:r w:rsidR="00E679EC" w:rsidRPr="00FF5B2E">
        <w:rPr>
          <w:b/>
          <w:bCs/>
          <w:i/>
          <w:iCs/>
        </w:rPr>
        <w:t>The best questions are often the last questions: making sense of experimental creative practice as research</w:t>
      </w:r>
    </w:p>
    <w:p w14:paraId="68949E18" w14:textId="232CEE50" w:rsidR="001C0714" w:rsidRPr="00FF5B2E" w:rsidRDefault="001C0714" w:rsidP="00E679EC">
      <w:pPr>
        <w:ind w:left="720"/>
        <w:rPr>
          <w:i/>
          <w:iCs/>
        </w:rPr>
      </w:pPr>
      <w:proofErr w:type="spellStart"/>
      <w:r w:rsidRPr="00FF5B2E">
        <w:rPr>
          <w:i/>
          <w:iCs/>
        </w:rPr>
        <w:t>Dr.</w:t>
      </w:r>
      <w:proofErr w:type="spellEnd"/>
      <w:r w:rsidRPr="00FF5B2E">
        <w:rPr>
          <w:i/>
          <w:iCs/>
        </w:rPr>
        <w:t xml:space="preserve"> </w:t>
      </w:r>
      <w:proofErr w:type="spellStart"/>
      <w:r w:rsidRPr="00FF5B2E">
        <w:rPr>
          <w:i/>
          <w:iCs/>
        </w:rPr>
        <w:t>Hanney</w:t>
      </w:r>
      <w:proofErr w:type="spellEnd"/>
      <w:r w:rsidRPr="00FF5B2E">
        <w:rPr>
          <w:i/>
          <w:iCs/>
        </w:rPr>
        <w:t xml:space="preserve"> will explore some of the issues that emerged from a recent paper that reflected on a creative practice project he ran in 2019. In particular, he will reflect on how the research question emerged after the practice and ask what this means for practice-based researchers engaged in experimental and sandbox projects.</w:t>
      </w:r>
    </w:p>
    <w:p w14:paraId="0DBF35FA" w14:textId="7B867329" w:rsidR="008B22BC" w:rsidRDefault="008B22BC" w:rsidP="00E679EC">
      <w:pPr>
        <w:ind w:left="720"/>
      </w:pPr>
    </w:p>
    <w:p w14:paraId="7823FC4B" w14:textId="5182DDC2" w:rsidR="008B22BC" w:rsidRPr="008B22BC" w:rsidRDefault="008B22BC" w:rsidP="00FF5B2E">
      <w:pPr>
        <w:ind w:left="720"/>
        <w:rPr>
          <w:b/>
          <w:bCs/>
        </w:rPr>
      </w:pPr>
      <w:r>
        <w:t xml:space="preserve">Part 2: Ben </w:t>
      </w:r>
      <w:proofErr w:type="spellStart"/>
      <w:r>
        <w:t>Harbisher</w:t>
      </w:r>
      <w:proofErr w:type="spellEnd"/>
      <w:r>
        <w:t xml:space="preserve">: </w:t>
      </w:r>
      <w:r w:rsidRPr="00FF5B2E">
        <w:rPr>
          <w:b/>
          <w:bCs/>
        </w:rPr>
        <w:t>Behavioural science, normative discourse, and the art of consent</w:t>
      </w:r>
    </w:p>
    <w:p w14:paraId="1792B4B2" w14:textId="77777777" w:rsidR="008B22BC" w:rsidRPr="008B22BC" w:rsidRDefault="008B22BC" w:rsidP="008B22BC">
      <w:pPr>
        <w:ind w:left="720"/>
        <w:rPr>
          <w:i/>
          <w:iCs/>
        </w:rPr>
      </w:pPr>
      <w:r w:rsidRPr="008B22BC">
        <w:rPr>
          <w:i/>
          <w:iCs/>
        </w:rPr>
        <w:t>The session will largely examine visual examples and advertising practices that emerged during the pandemic. In part this will also provide a critique of Thaler and Sunstein's "Nudge" theory and its deployment during the crisis as a means to sway public opinion and shape conduct during the new normal.</w:t>
      </w:r>
    </w:p>
    <w:p w14:paraId="6FFCE6B3" w14:textId="722AD66B" w:rsidR="008B22BC" w:rsidRDefault="008B22BC" w:rsidP="00E679EC">
      <w:pPr>
        <w:ind w:left="720"/>
      </w:pPr>
    </w:p>
    <w:p w14:paraId="4A522E5F" w14:textId="77777777" w:rsidR="001C0714" w:rsidRPr="00523CB9" w:rsidRDefault="001C0714"/>
    <w:p w14:paraId="57E65BF1" w14:textId="0E64701D" w:rsidR="002E0485" w:rsidRPr="002E0485" w:rsidRDefault="002E0485" w:rsidP="002E0485">
      <w:pPr>
        <w:rPr>
          <w:b/>
          <w:bCs/>
          <w:u w:val="single"/>
        </w:rPr>
      </w:pPr>
      <w:r w:rsidRPr="002E0485">
        <w:rPr>
          <w:b/>
          <w:bCs/>
          <w:u w:val="single"/>
        </w:rPr>
        <w:t xml:space="preserve">SESSION </w:t>
      </w:r>
      <w:r>
        <w:rPr>
          <w:b/>
          <w:bCs/>
          <w:u w:val="single"/>
        </w:rPr>
        <w:t>4</w:t>
      </w:r>
      <w:r w:rsidRPr="002E0485">
        <w:rPr>
          <w:b/>
          <w:bCs/>
          <w:u w:val="single"/>
        </w:rPr>
        <w:t xml:space="preserve">: Wednesday </w:t>
      </w:r>
      <w:r w:rsidR="00E804EB">
        <w:rPr>
          <w:b/>
          <w:bCs/>
          <w:u w:val="single"/>
        </w:rPr>
        <w:t>25</w:t>
      </w:r>
      <w:r w:rsidRPr="002E0485">
        <w:rPr>
          <w:b/>
          <w:bCs/>
          <w:u w:val="single"/>
          <w:vertAlign w:val="superscript"/>
        </w:rPr>
        <w:t>th</w:t>
      </w:r>
      <w:r w:rsidRPr="002E0485">
        <w:rPr>
          <w:b/>
          <w:bCs/>
          <w:u w:val="single"/>
        </w:rPr>
        <w:t xml:space="preserve"> </w:t>
      </w:r>
      <w:r w:rsidR="00E804EB">
        <w:rPr>
          <w:b/>
          <w:bCs/>
          <w:u w:val="single"/>
        </w:rPr>
        <w:t>January</w:t>
      </w:r>
      <w:r w:rsidR="00671A5D">
        <w:rPr>
          <w:b/>
          <w:bCs/>
          <w:u w:val="single"/>
        </w:rPr>
        <w:t xml:space="preserve"> 2023</w:t>
      </w:r>
      <w:r w:rsidRPr="002E0485">
        <w:rPr>
          <w:b/>
          <w:bCs/>
          <w:u w:val="single"/>
        </w:rPr>
        <w:t>, 15:30-17:00 (GMT)</w:t>
      </w:r>
      <w:r w:rsidR="00E27D30">
        <w:rPr>
          <w:b/>
          <w:bCs/>
          <w:u w:val="single"/>
        </w:rPr>
        <w:t xml:space="preserve"> </w:t>
      </w:r>
      <w:r w:rsidR="00E27D30" w:rsidRPr="00E27D30">
        <w:t xml:space="preserve">– </w:t>
      </w:r>
      <w:hyperlink r:id="rId12" w:history="1">
        <w:r w:rsidR="00E27D30" w:rsidRPr="00E27D30">
          <w:rPr>
            <w:rStyle w:val="Hyperlink"/>
          </w:rPr>
          <w:t>link to join</w:t>
        </w:r>
      </w:hyperlink>
    </w:p>
    <w:p w14:paraId="466CD2F8" w14:textId="77777777" w:rsidR="002E0485" w:rsidRDefault="002E0485">
      <w:pPr>
        <w:rPr>
          <w:b/>
          <w:bCs/>
        </w:rPr>
      </w:pPr>
    </w:p>
    <w:p w14:paraId="288BC346" w14:textId="164981E1" w:rsidR="00E741B7" w:rsidRPr="00E741B7" w:rsidRDefault="002E0485" w:rsidP="00FC7A96">
      <w:pPr>
        <w:rPr>
          <w:b/>
          <w:bCs/>
          <w:color w:val="FF0000"/>
          <w:lang w:val="en-AU"/>
        </w:rPr>
      </w:pPr>
      <w:r w:rsidRPr="00FD24AF">
        <w:rPr>
          <w:b/>
          <w:bCs/>
          <w:i/>
          <w:iCs/>
        </w:rPr>
        <w:t>Filming the non-human</w:t>
      </w:r>
      <w:r w:rsidRPr="002E0485">
        <w:rPr>
          <w:b/>
          <w:bCs/>
        </w:rPr>
        <w:t xml:space="preserve"> </w:t>
      </w:r>
      <w:r w:rsidRPr="002E0485">
        <w:t>by</w:t>
      </w:r>
      <w:r w:rsidR="0004016F" w:rsidRPr="0011353D">
        <w:rPr>
          <w:b/>
          <w:bCs/>
        </w:rPr>
        <w:t xml:space="preserve"> </w:t>
      </w:r>
      <w:r w:rsidR="0004016F" w:rsidRPr="002E0485">
        <w:rPr>
          <w:b/>
          <w:bCs/>
          <w:color w:val="FF0000"/>
        </w:rPr>
        <w:t>Catherine Gough-Brady</w:t>
      </w:r>
      <w:r w:rsidR="005F4C1E">
        <w:rPr>
          <w:color w:val="000000" w:themeColor="text1"/>
        </w:rPr>
        <w:t xml:space="preserve"> (</w:t>
      </w:r>
      <w:r w:rsidR="00E741B7" w:rsidRPr="00E741B7">
        <w:rPr>
          <w:color w:val="000000" w:themeColor="text1"/>
          <w:lang w:val="en-AU"/>
        </w:rPr>
        <w:t xml:space="preserve">Head of Postgraduate Studies at JMC Academy in Australia, and is an associate editor of </w:t>
      </w:r>
      <w:proofErr w:type="spellStart"/>
      <w:r w:rsidR="00E741B7" w:rsidRPr="00E741B7">
        <w:rPr>
          <w:i/>
          <w:iCs/>
          <w:color w:val="000000" w:themeColor="text1"/>
          <w:lang w:val="en-AU"/>
        </w:rPr>
        <w:t>Screenworks</w:t>
      </w:r>
      <w:proofErr w:type="spellEnd"/>
      <w:r w:rsidR="005F4C1E">
        <w:rPr>
          <w:i/>
          <w:iCs/>
          <w:color w:val="000000" w:themeColor="text1"/>
          <w:lang w:val="en-AU"/>
        </w:rPr>
        <w:t>)</w:t>
      </w:r>
      <w:r w:rsidR="00E741B7" w:rsidRPr="00E741B7">
        <w:rPr>
          <w:color w:val="000000" w:themeColor="text1"/>
          <w:lang w:val="en-AU"/>
        </w:rPr>
        <w:t>.</w:t>
      </w:r>
    </w:p>
    <w:p w14:paraId="6F33FAB8" w14:textId="38266259" w:rsidR="00FD24AF" w:rsidRDefault="00FD24AF">
      <w:pPr>
        <w:rPr>
          <w:b/>
          <w:bCs/>
        </w:rPr>
      </w:pPr>
    </w:p>
    <w:p w14:paraId="0EDE7220" w14:textId="2C0B77EA" w:rsidR="00FD24AF" w:rsidRPr="00FD24AF" w:rsidRDefault="00FD24AF" w:rsidP="002E0485">
      <w:pPr>
        <w:ind w:left="720"/>
        <w:rPr>
          <w:i/>
          <w:iCs/>
        </w:rPr>
      </w:pPr>
      <w:proofErr w:type="spellStart"/>
      <w:r w:rsidRPr="00FD24AF">
        <w:rPr>
          <w:i/>
          <w:iCs/>
        </w:rPr>
        <w:t>Dr.</w:t>
      </w:r>
      <w:proofErr w:type="spellEnd"/>
      <w:r w:rsidRPr="00FD24AF">
        <w:rPr>
          <w:i/>
          <w:iCs/>
        </w:rPr>
        <w:t> Catherine Gough-Brady is exploring ways to film the non-human. This includes filming a river system during a drought and attempting to capture a sense of place in the film. More recently Gough-Brady has been wondering what would happen if she interviewed the place, rather than observed it, and how this would change the way she films and edits the material. This work is leading to a larger project where she intends to film in an urban park and meld the stories of the people, the plants, the water, the sky and the animals, to combine rather than separate nature and culture. </w:t>
      </w:r>
    </w:p>
    <w:p w14:paraId="06CCEFFF" w14:textId="77777777" w:rsidR="00FD24AF" w:rsidRPr="00FD24AF" w:rsidRDefault="00FD24AF" w:rsidP="00FD24AF">
      <w:pPr>
        <w:ind w:left="720"/>
        <w:rPr>
          <w:i/>
          <w:iCs/>
        </w:rPr>
      </w:pPr>
      <w:r w:rsidRPr="00FD24AF">
        <w:rPr>
          <w:i/>
          <w:iCs/>
        </w:rPr>
        <w:lastRenderedPageBreak/>
        <w:t>Gough-Brady will talk about how her practice interacts with research and theory, and how her practice forms part of the post-humanist, feminist and decolonising discussions in filmmaking, including on scale, the act of listening, methodology and precarity.</w:t>
      </w:r>
    </w:p>
    <w:p w14:paraId="3397D3C3" w14:textId="47EE5455" w:rsidR="00FD24AF" w:rsidRDefault="00FD24AF">
      <w:pPr>
        <w:rPr>
          <w:b/>
          <w:bCs/>
        </w:rPr>
      </w:pPr>
      <w:r w:rsidRPr="00FD24AF">
        <w:rPr>
          <w:b/>
          <w:bCs/>
        </w:rPr>
        <w:t> </w:t>
      </w:r>
    </w:p>
    <w:p w14:paraId="5DC36C37" w14:textId="77777777" w:rsidR="008547F5" w:rsidRPr="0011353D" w:rsidRDefault="008547F5">
      <w:pPr>
        <w:rPr>
          <w:b/>
          <w:bCs/>
        </w:rPr>
      </w:pPr>
    </w:p>
    <w:p w14:paraId="7A69DA65" w14:textId="6FAF618D" w:rsidR="00964DAF" w:rsidRPr="0096284B" w:rsidRDefault="002F2446">
      <w:pPr>
        <w:rPr>
          <w:b/>
          <w:bCs/>
          <w:u w:val="single"/>
        </w:rPr>
      </w:pPr>
      <w:r w:rsidRPr="002E0485">
        <w:rPr>
          <w:b/>
          <w:bCs/>
          <w:u w:val="single"/>
        </w:rPr>
        <w:t xml:space="preserve">SESSION </w:t>
      </w:r>
      <w:r>
        <w:rPr>
          <w:b/>
          <w:bCs/>
          <w:u w:val="single"/>
        </w:rPr>
        <w:t>5</w:t>
      </w:r>
      <w:r w:rsidRPr="002E0485">
        <w:rPr>
          <w:b/>
          <w:bCs/>
          <w:u w:val="single"/>
        </w:rPr>
        <w:t xml:space="preserve">: Wednesday </w:t>
      </w:r>
      <w:r>
        <w:rPr>
          <w:b/>
          <w:bCs/>
          <w:u w:val="single"/>
        </w:rPr>
        <w:t>22</w:t>
      </w:r>
      <w:r>
        <w:rPr>
          <w:b/>
          <w:bCs/>
          <w:u w:val="single"/>
          <w:vertAlign w:val="superscript"/>
        </w:rPr>
        <w:t>nd</w:t>
      </w:r>
      <w:r w:rsidRPr="002E0485">
        <w:rPr>
          <w:b/>
          <w:bCs/>
          <w:u w:val="single"/>
        </w:rPr>
        <w:t xml:space="preserve"> </w:t>
      </w:r>
      <w:r>
        <w:rPr>
          <w:b/>
          <w:bCs/>
          <w:u w:val="single"/>
        </w:rPr>
        <w:t>February</w:t>
      </w:r>
      <w:r w:rsidRPr="002E0485">
        <w:rPr>
          <w:b/>
          <w:bCs/>
          <w:u w:val="single"/>
        </w:rPr>
        <w:t>, 15:30-17:00 (GMT)</w:t>
      </w:r>
      <w:r w:rsidR="00192282">
        <w:rPr>
          <w:b/>
          <w:bCs/>
          <w:u w:val="single"/>
        </w:rPr>
        <w:t xml:space="preserve"> </w:t>
      </w:r>
      <w:r w:rsidR="00192282" w:rsidRPr="00192282">
        <w:t xml:space="preserve">– </w:t>
      </w:r>
      <w:hyperlink r:id="rId13" w:history="1">
        <w:r w:rsidR="00192282" w:rsidRPr="00551AF2">
          <w:rPr>
            <w:rStyle w:val="Hyperlink"/>
          </w:rPr>
          <w:t>link to join</w:t>
        </w:r>
      </w:hyperlink>
    </w:p>
    <w:p w14:paraId="004E5D0B" w14:textId="77777777" w:rsidR="003973E8" w:rsidRDefault="003973E8" w:rsidP="00964DAF">
      <w:pPr>
        <w:ind w:left="720"/>
        <w:rPr>
          <w:b/>
          <w:bCs/>
          <w:i/>
          <w:iCs/>
          <w:lang w:val="en-US"/>
        </w:rPr>
      </w:pPr>
    </w:p>
    <w:p w14:paraId="569593AF" w14:textId="3EC7C596" w:rsidR="00964DAF" w:rsidRPr="00964DAF" w:rsidRDefault="00964DAF" w:rsidP="005E3FD9">
      <w:pPr>
        <w:rPr>
          <w:lang w:val="en-US"/>
        </w:rPr>
      </w:pPr>
      <w:r w:rsidRPr="00964DAF">
        <w:rPr>
          <w:b/>
          <w:bCs/>
          <w:i/>
          <w:iCs/>
          <w:lang w:val="en-US"/>
        </w:rPr>
        <w:t>In the quest of creating a “Third Path in Cinema” in the Greek academic and filmmaking environment</w:t>
      </w:r>
      <w:r w:rsidRPr="00964DAF">
        <w:rPr>
          <w:lang w:val="en-US"/>
        </w:rPr>
        <w:t xml:space="preserve"> </w:t>
      </w:r>
      <w:r w:rsidR="0096284B">
        <w:rPr>
          <w:lang w:val="en-US"/>
        </w:rPr>
        <w:t xml:space="preserve">by </w:t>
      </w:r>
      <w:r w:rsidR="0096284B" w:rsidRPr="0096284B">
        <w:rPr>
          <w:b/>
          <w:bCs/>
          <w:color w:val="FF0000"/>
        </w:rPr>
        <w:t>Iakovos Panagopoulos</w:t>
      </w:r>
      <w:r w:rsidR="003973E8">
        <w:rPr>
          <w:color w:val="000000" w:themeColor="text1"/>
        </w:rPr>
        <w:t xml:space="preserve"> (</w:t>
      </w:r>
      <w:r w:rsidR="003230A6" w:rsidRPr="003230A6">
        <w:rPr>
          <w:color w:val="000000" w:themeColor="text1"/>
        </w:rPr>
        <w:t>Ionian University</w:t>
      </w:r>
      <w:r w:rsidR="003973E8">
        <w:rPr>
          <w:color w:val="000000" w:themeColor="text1"/>
        </w:rPr>
        <w:t>)</w:t>
      </w:r>
    </w:p>
    <w:p w14:paraId="63BA9520" w14:textId="77777777" w:rsidR="00964DAF" w:rsidRPr="00964DAF" w:rsidRDefault="00964DAF" w:rsidP="00964DAF">
      <w:pPr>
        <w:ind w:left="720"/>
        <w:rPr>
          <w:lang w:val="en-US"/>
        </w:rPr>
      </w:pPr>
    </w:p>
    <w:p w14:paraId="5A93CC21" w14:textId="77777777" w:rsidR="00964DAF" w:rsidRPr="00964DAF" w:rsidRDefault="00964DAF" w:rsidP="00964DAF">
      <w:pPr>
        <w:ind w:left="720"/>
        <w:rPr>
          <w:i/>
          <w:iCs/>
          <w:lang w:val="en-US"/>
        </w:rPr>
      </w:pPr>
      <w:r w:rsidRPr="00964DAF">
        <w:rPr>
          <w:i/>
          <w:iCs/>
          <w:lang w:val="en-US"/>
        </w:rPr>
        <w:t xml:space="preserve">This presentation will focus on the creation of film practice research field in Greece, the “Third Path in Cinema” as I like to call it. I will present the issues, challenges and possibilities of creating this path and the solutions that this field can provide to academia and independent filmmaking industry. I will present examples, case studies and my new book, that got published recently in Greece, entitled: “The Third Path in Cinema: The Academic Filmmaker Model” that is focusing on this specific topic. </w:t>
      </w:r>
    </w:p>
    <w:p w14:paraId="08739E89" w14:textId="77777777" w:rsidR="00964DAF" w:rsidRPr="00964DAF" w:rsidRDefault="00964DAF" w:rsidP="00964DAF">
      <w:pPr>
        <w:ind w:left="720"/>
        <w:rPr>
          <w:lang w:val="en-US"/>
        </w:rPr>
      </w:pPr>
    </w:p>
    <w:p w14:paraId="0DFAFEFD" w14:textId="77777777" w:rsidR="008547F5" w:rsidRPr="00B63120" w:rsidRDefault="008547F5">
      <w:pPr>
        <w:rPr>
          <w:b/>
          <w:bCs/>
        </w:rPr>
      </w:pPr>
    </w:p>
    <w:p w14:paraId="16980F11" w14:textId="13B971BA" w:rsidR="002058F2" w:rsidRPr="0096284B" w:rsidRDefault="002058F2" w:rsidP="002058F2">
      <w:pPr>
        <w:rPr>
          <w:b/>
          <w:bCs/>
          <w:u w:val="single"/>
        </w:rPr>
      </w:pPr>
      <w:r w:rsidRPr="002E0485">
        <w:rPr>
          <w:b/>
          <w:bCs/>
          <w:u w:val="single"/>
        </w:rPr>
        <w:t xml:space="preserve">SESSION </w:t>
      </w:r>
      <w:r>
        <w:rPr>
          <w:b/>
          <w:bCs/>
          <w:u w:val="single"/>
        </w:rPr>
        <w:t>6</w:t>
      </w:r>
      <w:r w:rsidRPr="002E0485">
        <w:rPr>
          <w:b/>
          <w:bCs/>
          <w:u w:val="single"/>
        </w:rPr>
        <w:t xml:space="preserve">: Wednesday </w:t>
      </w:r>
      <w:r>
        <w:rPr>
          <w:b/>
          <w:bCs/>
          <w:u w:val="single"/>
        </w:rPr>
        <w:t>2</w:t>
      </w:r>
      <w:r>
        <w:rPr>
          <w:b/>
          <w:bCs/>
          <w:u w:val="single"/>
        </w:rPr>
        <w:t>9</w:t>
      </w:r>
      <w:r w:rsidRPr="002058F2">
        <w:rPr>
          <w:b/>
          <w:bCs/>
          <w:u w:val="single"/>
          <w:vertAlign w:val="superscript"/>
        </w:rPr>
        <w:t>th</w:t>
      </w:r>
      <w:r>
        <w:rPr>
          <w:b/>
          <w:bCs/>
          <w:u w:val="single"/>
        </w:rPr>
        <w:t xml:space="preserve"> March 2023</w:t>
      </w:r>
      <w:r w:rsidRPr="002E0485">
        <w:rPr>
          <w:b/>
          <w:bCs/>
          <w:u w:val="single"/>
        </w:rPr>
        <w:t>, 15:30-17:00 (GMT)</w:t>
      </w:r>
      <w:r w:rsidR="00824712">
        <w:rPr>
          <w:b/>
          <w:bCs/>
          <w:u w:val="single"/>
        </w:rPr>
        <w:t xml:space="preserve"> </w:t>
      </w:r>
      <w:r w:rsidR="00824712" w:rsidRPr="00824712">
        <w:t xml:space="preserve">– </w:t>
      </w:r>
      <w:hyperlink r:id="rId14" w:history="1">
        <w:r w:rsidR="00824712" w:rsidRPr="00824712">
          <w:rPr>
            <w:rStyle w:val="Hyperlink"/>
          </w:rPr>
          <w:t>link to join</w:t>
        </w:r>
      </w:hyperlink>
    </w:p>
    <w:p w14:paraId="16F23E73" w14:textId="77777777" w:rsidR="002058F2" w:rsidRDefault="002058F2">
      <w:pPr>
        <w:rPr>
          <w:b/>
          <w:bCs/>
        </w:rPr>
      </w:pPr>
    </w:p>
    <w:p w14:paraId="302ED59D" w14:textId="17A9BC09" w:rsidR="00D21031" w:rsidRPr="001B7D8E" w:rsidRDefault="00DA48DC">
      <w:pPr>
        <w:rPr>
          <w:color w:val="000000" w:themeColor="text1"/>
        </w:rPr>
      </w:pPr>
      <w:r w:rsidRPr="0075218A">
        <w:rPr>
          <w:b/>
          <w:bCs/>
          <w:i/>
          <w:iCs/>
        </w:rPr>
        <w:t>Artist-researchers on the margins</w:t>
      </w:r>
      <w:r>
        <w:rPr>
          <w:b/>
          <w:bCs/>
        </w:rPr>
        <w:t xml:space="preserve"> </w:t>
      </w:r>
      <w:r w:rsidRPr="00DA48DC">
        <w:t>by</w:t>
      </w:r>
      <w:r>
        <w:rPr>
          <w:b/>
          <w:bCs/>
        </w:rPr>
        <w:t xml:space="preserve"> </w:t>
      </w:r>
      <w:r w:rsidR="00B63120" w:rsidRPr="00DA48DC">
        <w:rPr>
          <w:b/>
          <w:bCs/>
          <w:color w:val="FF0000"/>
        </w:rPr>
        <w:t xml:space="preserve">Sophie Hope </w:t>
      </w:r>
      <w:r w:rsidR="00751A12">
        <w:rPr>
          <w:color w:val="000000" w:themeColor="text1"/>
        </w:rPr>
        <w:t>(</w:t>
      </w:r>
      <w:r w:rsidR="001B7D8E" w:rsidRPr="001B7D8E">
        <w:rPr>
          <w:color w:val="000000" w:themeColor="text1"/>
        </w:rPr>
        <w:t>Birkbeck)</w:t>
      </w:r>
      <w:r w:rsidR="001B7D8E" w:rsidRPr="001B7D8E">
        <w:rPr>
          <w:b/>
          <w:bCs/>
          <w:color w:val="000000" w:themeColor="text1"/>
        </w:rPr>
        <w:t xml:space="preserve"> </w:t>
      </w:r>
      <w:r w:rsidR="00B63120" w:rsidRPr="0071303C">
        <w:t>&amp;</w:t>
      </w:r>
      <w:r w:rsidR="00B63120">
        <w:rPr>
          <w:b/>
          <w:bCs/>
        </w:rPr>
        <w:t xml:space="preserve"> </w:t>
      </w:r>
      <w:r w:rsidR="00B63120" w:rsidRPr="00DA48DC">
        <w:rPr>
          <w:b/>
          <w:bCs/>
          <w:color w:val="FF0000"/>
        </w:rPr>
        <w:t>Jo</w:t>
      </w:r>
      <w:r>
        <w:rPr>
          <w:b/>
          <w:bCs/>
          <w:color w:val="FF0000"/>
        </w:rPr>
        <w:t>sephine</w:t>
      </w:r>
      <w:r w:rsidR="00B63120" w:rsidRPr="00DA48DC">
        <w:rPr>
          <w:b/>
          <w:bCs/>
          <w:color w:val="FF0000"/>
        </w:rPr>
        <w:t xml:space="preserve"> Coleman</w:t>
      </w:r>
      <w:r w:rsidR="001B7D8E">
        <w:rPr>
          <w:b/>
          <w:bCs/>
          <w:color w:val="FF0000"/>
        </w:rPr>
        <w:t xml:space="preserve"> </w:t>
      </w:r>
      <w:r w:rsidR="001B7D8E" w:rsidRPr="001B7D8E">
        <w:rPr>
          <w:color w:val="000000" w:themeColor="text1"/>
        </w:rPr>
        <w:t>(Brunel University)</w:t>
      </w:r>
    </w:p>
    <w:p w14:paraId="0C49C382" w14:textId="77777777" w:rsidR="0075218A" w:rsidRPr="0075218A" w:rsidRDefault="0075218A" w:rsidP="006B508D"/>
    <w:p w14:paraId="04DE0D46" w14:textId="77777777" w:rsidR="0075218A" w:rsidRPr="0075218A" w:rsidRDefault="0075218A" w:rsidP="0075218A">
      <w:pPr>
        <w:ind w:left="720"/>
        <w:rPr>
          <w:i/>
          <w:iCs/>
        </w:rPr>
      </w:pPr>
      <w:r w:rsidRPr="0075218A">
        <w:rPr>
          <w:i/>
          <w:iCs/>
        </w:rPr>
        <w:t>In this seminar, Josephine Coleman and Sophie Hope discuss their recent article published in The International Journal of Creative Media Research: </w:t>
      </w:r>
      <w:hyperlink r:id="rId15" w:tooltip="https://www.creativemediaresearch.org/post/artist-researchers-on-the-margins-communities-of-practice-beyond-the-phd" w:history="1">
        <w:r w:rsidRPr="0075218A">
          <w:rPr>
            <w:rStyle w:val="Hyperlink"/>
            <w:i/>
            <w:iCs/>
          </w:rPr>
          <w:t>Artist-researchers on the Margins: Communities of Practice Beyond the PhD (creativemediaresearch.org)</w:t>
        </w:r>
      </w:hyperlink>
      <w:r w:rsidRPr="0075218A">
        <w:rPr>
          <w:i/>
          <w:iCs/>
        </w:rPr>
        <w:t>.  They reflect upon the series of interviews featured which were conducted as part of a Birkbeck Corkscrew project: </w:t>
      </w:r>
      <w:hyperlink r:id="rId16" w:tgtFrame="_blank" w:tooltip="http://www7.bbk.ac.uk/corkscrew/" w:history="1">
        <w:r w:rsidRPr="0075218A">
          <w:rPr>
            <w:rStyle w:val="Hyperlink"/>
            <w:i/>
            <w:iCs/>
          </w:rPr>
          <w:t>CORKSCREW – Practice-Research at Birkbeck (bbk.ac.uk)</w:t>
        </w:r>
      </w:hyperlink>
      <w:r w:rsidRPr="0075218A">
        <w:rPr>
          <w:i/>
          <w:iCs/>
        </w:rPr>
        <w:t>. The material shared provides insights into the experiences of a range of arts/creative media practice-based PhD graduates. Sophie and Josephine will then facilitate discussion around what it means to do practice as research, the intellectual rigour of doing this kind of PhD and how it affects our relationships with creativity, and what communities of practice exist to support us after graduation. </w:t>
      </w:r>
    </w:p>
    <w:p w14:paraId="5F166BA8" w14:textId="77777777" w:rsidR="0075218A" w:rsidRDefault="0075218A">
      <w:pPr>
        <w:rPr>
          <w:b/>
          <w:bCs/>
        </w:rPr>
      </w:pPr>
    </w:p>
    <w:p w14:paraId="7A2E9DFE" w14:textId="5EFD1919" w:rsidR="0034085D" w:rsidRPr="00577CE1" w:rsidRDefault="0034085D" w:rsidP="0034085D">
      <w:r w:rsidRPr="002E0485">
        <w:rPr>
          <w:b/>
          <w:bCs/>
          <w:u w:val="single"/>
        </w:rPr>
        <w:t xml:space="preserve">SESSION </w:t>
      </w:r>
      <w:r>
        <w:rPr>
          <w:b/>
          <w:bCs/>
          <w:u w:val="single"/>
        </w:rPr>
        <w:t>7</w:t>
      </w:r>
      <w:r w:rsidRPr="002E0485">
        <w:rPr>
          <w:b/>
          <w:bCs/>
          <w:u w:val="single"/>
        </w:rPr>
        <w:t xml:space="preserve">: Wednesday </w:t>
      </w:r>
      <w:r>
        <w:rPr>
          <w:b/>
          <w:bCs/>
          <w:u w:val="single"/>
        </w:rPr>
        <w:t>2</w:t>
      </w:r>
      <w:r>
        <w:rPr>
          <w:b/>
          <w:bCs/>
          <w:u w:val="single"/>
        </w:rPr>
        <w:t>6</w:t>
      </w:r>
      <w:r w:rsidRPr="002058F2">
        <w:rPr>
          <w:b/>
          <w:bCs/>
          <w:u w:val="single"/>
          <w:vertAlign w:val="superscript"/>
        </w:rPr>
        <w:t>th</w:t>
      </w:r>
      <w:r>
        <w:rPr>
          <w:b/>
          <w:bCs/>
          <w:u w:val="single"/>
        </w:rPr>
        <w:t xml:space="preserve"> </w:t>
      </w:r>
      <w:r>
        <w:rPr>
          <w:b/>
          <w:bCs/>
          <w:u w:val="single"/>
        </w:rPr>
        <w:t>April</w:t>
      </w:r>
      <w:r>
        <w:rPr>
          <w:b/>
          <w:bCs/>
          <w:u w:val="single"/>
        </w:rPr>
        <w:t xml:space="preserve"> 2023</w:t>
      </w:r>
      <w:r w:rsidRPr="002E0485">
        <w:rPr>
          <w:b/>
          <w:bCs/>
          <w:u w:val="single"/>
        </w:rPr>
        <w:t>, 15:30-17:00 (GMT</w:t>
      </w:r>
      <w:r w:rsidRPr="002E0485">
        <w:t>)</w:t>
      </w:r>
      <w:r w:rsidR="00577CE1" w:rsidRPr="00577CE1">
        <w:t xml:space="preserve"> – </w:t>
      </w:r>
      <w:hyperlink r:id="rId17" w:history="1">
        <w:r w:rsidR="00577CE1" w:rsidRPr="00577CE1">
          <w:rPr>
            <w:rStyle w:val="Hyperlink"/>
          </w:rPr>
          <w:t>link to join</w:t>
        </w:r>
      </w:hyperlink>
    </w:p>
    <w:p w14:paraId="49B77AE3" w14:textId="77777777" w:rsidR="008547F5" w:rsidRPr="0011353D" w:rsidRDefault="008547F5">
      <w:pPr>
        <w:rPr>
          <w:b/>
          <w:bCs/>
        </w:rPr>
      </w:pPr>
    </w:p>
    <w:p w14:paraId="5676B366" w14:textId="71F1784A" w:rsidR="006F3E26" w:rsidRPr="00893EB2" w:rsidRDefault="0034085D">
      <w:pPr>
        <w:rPr>
          <w:b/>
          <w:bCs/>
          <w:color w:val="FF0000"/>
        </w:rPr>
      </w:pPr>
      <w:r w:rsidRPr="0034085D">
        <w:rPr>
          <w:b/>
          <w:bCs/>
          <w:i/>
          <w:iCs/>
        </w:rPr>
        <w:t>Contributing to Knowledge through Creative Practice: A Screenwriting Case Stud</w:t>
      </w:r>
      <w:r w:rsidRPr="0034085D">
        <w:rPr>
          <w:b/>
          <w:bCs/>
          <w:i/>
          <w:iCs/>
        </w:rPr>
        <w:t>y</w:t>
      </w:r>
      <w:r>
        <w:t xml:space="preserve"> by </w:t>
      </w:r>
      <w:r w:rsidR="00E629DE">
        <w:t xml:space="preserve">Prof. </w:t>
      </w:r>
      <w:r w:rsidR="004E5F67" w:rsidRPr="0034085D">
        <w:rPr>
          <w:b/>
          <w:bCs/>
          <w:color w:val="FF0000"/>
        </w:rPr>
        <w:t>Craig Batty</w:t>
      </w:r>
      <w:r w:rsidR="00E629DE" w:rsidRPr="00E629DE">
        <w:rPr>
          <w:color w:val="000000" w:themeColor="text1"/>
        </w:rPr>
        <w:t>,</w:t>
      </w:r>
      <w:r w:rsidR="00E629DE" w:rsidRPr="00E629DE">
        <w:rPr>
          <w:color w:val="000000" w:themeColor="text1"/>
        </w:rPr>
        <w:t> </w:t>
      </w:r>
      <w:r w:rsidR="003E3A00">
        <w:rPr>
          <w:color w:val="000000" w:themeColor="text1"/>
        </w:rPr>
        <w:t>(</w:t>
      </w:r>
      <w:r w:rsidR="00E629DE" w:rsidRPr="00E629DE">
        <w:rPr>
          <w:color w:val="000000" w:themeColor="text1"/>
        </w:rPr>
        <w:t>Dean of Research (Creative) at the University of South Australia</w:t>
      </w:r>
      <w:r w:rsidR="003E3A00">
        <w:rPr>
          <w:color w:val="000000" w:themeColor="text1"/>
        </w:rPr>
        <w:t>)</w:t>
      </w:r>
      <w:r w:rsidR="00E629DE" w:rsidRPr="00E629DE">
        <w:rPr>
          <w:color w:val="000000" w:themeColor="text1"/>
        </w:rPr>
        <w:t>.</w:t>
      </w:r>
    </w:p>
    <w:p w14:paraId="79155A2E" w14:textId="60CF07CA" w:rsidR="006F3E26" w:rsidRPr="006F3E26" w:rsidRDefault="006F3E26" w:rsidP="00893EB2">
      <w:pPr>
        <w:ind w:left="720"/>
      </w:pPr>
      <w:r w:rsidRPr="006F3E26">
        <w:rPr>
          <w:b/>
          <w:bCs/>
        </w:rPr>
        <w:t>  </w:t>
      </w:r>
    </w:p>
    <w:p w14:paraId="43319BDC" w14:textId="77777777" w:rsidR="006F3E26" w:rsidRPr="00893EB2" w:rsidRDefault="006F3E26" w:rsidP="006F3E26">
      <w:pPr>
        <w:ind w:left="720"/>
        <w:rPr>
          <w:i/>
          <w:iCs/>
        </w:rPr>
      </w:pPr>
      <w:r w:rsidRPr="00893EB2">
        <w:rPr>
          <w:i/>
          <w:iCs/>
        </w:rPr>
        <w:t xml:space="preserve">What does a contribution to knowledge look like in creative practice research, and how do you know if you are making one? For PhD projects, how do you articulate it in the thesis – and how do supervisors know you understand what you have contributed? In this seminar, we will unpack how creative researchers locate and explicate the contribution to knowledge (including practice and industry) they are making, and for PhD projects, where in the thesis this is (or should be) apparent. </w:t>
      </w:r>
      <w:r w:rsidRPr="00893EB2">
        <w:rPr>
          <w:i/>
          <w:iCs/>
        </w:rPr>
        <w:lastRenderedPageBreak/>
        <w:t>Screenwriting will be used as a case study to examine this topic, using examples of creative research projects and creative doctorates from around the world.</w:t>
      </w:r>
    </w:p>
    <w:p w14:paraId="5E56CC19" w14:textId="77777777" w:rsidR="0062043E" w:rsidRDefault="0062043E" w:rsidP="006F3E26">
      <w:pPr>
        <w:ind w:left="720"/>
        <w:rPr>
          <w:b/>
          <w:bCs/>
          <w:i/>
          <w:iCs/>
        </w:rPr>
      </w:pPr>
    </w:p>
    <w:p w14:paraId="61351838" w14:textId="6EE83C1B" w:rsidR="006F3E26" w:rsidRPr="00893EB2" w:rsidRDefault="006F3E26" w:rsidP="006F3E26">
      <w:pPr>
        <w:ind w:left="720"/>
        <w:rPr>
          <w:i/>
          <w:iCs/>
        </w:rPr>
      </w:pPr>
      <w:r w:rsidRPr="00893EB2">
        <w:rPr>
          <w:b/>
          <w:bCs/>
          <w:i/>
          <w:iCs/>
        </w:rPr>
        <w:t> </w:t>
      </w:r>
    </w:p>
    <w:p w14:paraId="03ACE5AC" w14:textId="6E591BD0" w:rsidR="00770F9B" w:rsidRPr="0096284B" w:rsidRDefault="00770F9B" w:rsidP="00770F9B">
      <w:pPr>
        <w:rPr>
          <w:b/>
          <w:bCs/>
          <w:u w:val="single"/>
        </w:rPr>
      </w:pPr>
      <w:r w:rsidRPr="002E0485">
        <w:rPr>
          <w:b/>
          <w:bCs/>
          <w:u w:val="single"/>
        </w:rPr>
        <w:t xml:space="preserve">SESSION </w:t>
      </w:r>
      <w:r>
        <w:rPr>
          <w:b/>
          <w:bCs/>
          <w:u w:val="single"/>
        </w:rPr>
        <w:t>8</w:t>
      </w:r>
      <w:r w:rsidRPr="002E0485">
        <w:rPr>
          <w:b/>
          <w:bCs/>
          <w:u w:val="single"/>
        </w:rPr>
        <w:t xml:space="preserve">: Wednesday </w:t>
      </w:r>
      <w:r>
        <w:rPr>
          <w:b/>
          <w:bCs/>
          <w:u w:val="single"/>
        </w:rPr>
        <w:t>31</w:t>
      </w:r>
      <w:r w:rsidRPr="00770F9B">
        <w:rPr>
          <w:b/>
          <w:bCs/>
          <w:u w:val="single"/>
          <w:vertAlign w:val="superscript"/>
        </w:rPr>
        <w:t>st</w:t>
      </w:r>
      <w:r>
        <w:rPr>
          <w:b/>
          <w:bCs/>
          <w:u w:val="single"/>
        </w:rPr>
        <w:t xml:space="preserve"> May</w:t>
      </w:r>
      <w:r>
        <w:rPr>
          <w:b/>
          <w:bCs/>
          <w:u w:val="single"/>
        </w:rPr>
        <w:t xml:space="preserve"> 2023</w:t>
      </w:r>
      <w:r w:rsidRPr="002E0485">
        <w:rPr>
          <w:b/>
          <w:bCs/>
          <w:u w:val="single"/>
        </w:rPr>
        <w:t>, 15:30-17:00 (GMT)</w:t>
      </w:r>
      <w:r w:rsidR="0016366F">
        <w:rPr>
          <w:b/>
          <w:bCs/>
          <w:u w:val="single"/>
        </w:rPr>
        <w:t xml:space="preserve"> </w:t>
      </w:r>
      <w:hyperlink r:id="rId18" w:history="1">
        <w:r w:rsidR="0016366F" w:rsidRPr="0016366F">
          <w:rPr>
            <w:rStyle w:val="Hyperlink"/>
          </w:rPr>
          <w:t>– link to join</w:t>
        </w:r>
      </w:hyperlink>
      <w:r w:rsidR="0016366F">
        <w:rPr>
          <w:b/>
          <w:bCs/>
          <w:u w:val="single"/>
        </w:rPr>
        <w:t xml:space="preserve"> </w:t>
      </w:r>
    </w:p>
    <w:p w14:paraId="334E8D8E" w14:textId="77777777" w:rsidR="006F3E26" w:rsidRPr="006F3E26" w:rsidRDefault="006F3E26"/>
    <w:p w14:paraId="7C45B391" w14:textId="77777777" w:rsidR="00661A00" w:rsidRPr="00661A00" w:rsidRDefault="00661A00" w:rsidP="00847552">
      <w:pPr>
        <w:rPr>
          <w:b/>
          <w:bCs/>
        </w:rPr>
      </w:pPr>
      <w:r w:rsidRPr="00661A00">
        <w:rPr>
          <w:b/>
          <w:bCs/>
          <w:i/>
          <w:iCs/>
        </w:rPr>
        <w:t>Mapping a Sustainable Support Model for Practice-based Researchers, Supervisors and Examiners</w:t>
      </w:r>
      <w:r>
        <w:rPr>
          <w:i/>
          <w:iCs/>
        </w:rPr>
        <w:t xml:space="preserve"> </w:t>
      </w:r>
      <w:r>
        <w:t xml:space="preserve">by </w:t>
      </w:r>
      <w:proofErr w:type="spellStart"/>
      <w:r w:rsidRPr="00661A00">
        <w:rPr>
          <w:b/>
          <w:bCs/>
          <w:color w:val="FF0000"/>
        </w:rPr>
        <w:t>Érica</w:t>
      </w:r>
      <w:proofErr w:type="spellEnd"/>
      <w:r w:rsidRPr="00661A00">
        <w:rPr>
          <w:b/>
          <w:bCs/>
          <w:color w:val="FF0000"/>
        </w:rPr>
        <w:t xml:space="preserve"> </w:t>
      </w:r>
      <w:proofErr w:type="spellStart"/>
      <w:r w:rsidRPr="00661A00">
        <w:rPr>
          <w:b/>
          <w:bCs/>
          <w:color w:val="FF0000"/>
        </w:rPr>
        <w:t>Faleiro</w:t>
      </w:r>
      <w:proofErr w:type="spellEnd"/>
      <w:r w:rsidRPr="00661A00">
        <w:rPr>
          <w:b/>
          <w:bCs/>
          <w:color w:val="FF0000"/>
        </w:rPr>
        <w:t xml:space="preserve"> Rodrigues, </w:t>
      </w:r>
      <w:r w:rsidRPr="00661A00">
        <w:rPr>
          <w:color w:val="000000" w:themeColor="text1"/>
        </w:rPr>
        <w:t>(</w:t>
      </w:r>
      <w:r w:rsidRPr="00661A00">
        <w:t xml:space="preserve">CICANT, </w:t>
      </w:r>
      <w:proofErr w:type="spellStart"/>
      <w:r w:rsidRPr="00661A00">
        <w:t>Lusófona</w:t>
      </w:r>
      <w:proofErr w:type="spellEnd"/>
      <w:r w:rsidRPr="00661A00">
        <w:t xml:space="preserve"> University/FILMEU).</w:t>
      </w:r>
    </w:p>
    <w:p w14:paraId="72CD87A1" w14:textId="2DA8B22E" w:rsidR="00661A00" w:rsidRPr="00661A00" w:rsidRDefault="00661A00" w:rsidP="00313F81">
      <w:pPr>
        <w:ind w:left="720"/>
        <w:rPr>
          <w:b/>
          <w:bCs/>
        </w:rPr>
      </w:pPr>
    </w:p>
    <w:p w14:paraId="1470AB69" w14:textId="77777777" w:rsidR="00661A00" w:rsidRPr="00661A00" w:rsidRDefault="00661A00" w:rsidP="00313F81">
      <w:pPr>
        <w:ind w:left="720"/>
        <w:rPr>
          <w:i/>
          <w:iCs/>
        </w:rPr>
      </w:pPr>
      <w:r w:rsidRPr="00661A00">
        <w:rPr>
          <w:i/>
          <w:iCs/>
        </w:rPr>
        <w:t xml:space="preserve">This session focuses on stepping stone towards a sustainable support model for </w:t>
      </w:r>
      <w:proofErr w:type="gramStart"/>
      <w:r w:rsidRPr="00661A00">
        <w:rPr>
          <w:i/>
          <w:iCs/>
        </w:rPr>
        <w:t>practice based</w:t>
      </w:r>
      <w:proofErr w:type="gramEnd"/>
      <w:r w:rsidRPr="00661A00">
        <w:rPr>
          <w:i/>
          <w:iCs/>
        </w:rPr>
        <w:t xml:space="preserve"> researchers, supervisors and examiners within the </w:t>
      </w:r>
      <w:proofErr w:type="spellStart"/>
      <w:r w:rsidRPr="00661A00">
        <w:rPr>
          <w:i/>
          <w:iCs/>
        </w:rPr>
        <w:t>FilmEU</w:t>
      </w:r>
      <w:proofErr w:type="spellEnd"/>
      <w:r w:rsidRPr="00661A00">
        <w:rPr>
          <w:i/>
          <w:iCs/>
        </w:rPr>
        <w:t xml:space="preserve"> alliance and, most importantly, beyond it, opening up the debate on the opportunities and challenges facing the topic. For this task, four relevant players from the artistic research arena were interviewed: Till Ansgar </w:t>
      </w:r>
      <w:proofErr w:type="spellStart"/>
      <w:r w:rsidRPr="00661A00">
        <w:rPr>
          <w:i/>
          <w:iCs/>
        </w:rPr>
        <w:t>Baumhauer</w:t>
      </w:r>
      <w:proofErr w:type="spellEnd"/>
      <w:r w:rsidRPr="00661A00">
        <w:rPr>
          <w:i/>
          <w:iCs/>
        </w:rPr>
        <w:t xml:space="preserve">, Nico </w:t>
      </w:r>
      <w:proofErr w:type="spellStart"/>
      <w:r w:rsidRPr="00661A00">
        <w:rPr>
          <w:i/>
          <w:iCs/>
        </w:rPr>
        <w:t>Carpentier</w:t>
      </w:r>
      <w:proofErr w:type="spellEnd"/>
      <w:r w:rsidRPr="00661A00">
        <w:rPr>
          <w:i/>
          <w:iCs/>
        </w:rPr>
        <w:t xml:space="preserve">, Michelle Teran and Florian Cramer. </w:t>
      </w:r>
      <w:proofErr w:type="spellStart"/>
      <w:r w:rsidRPr="00661A00">
        <w:rPr>
          <w:i/>
          <w:iCs/>
        </w:rPr>
        <w:t>FilmEU</w:t>
      </w:r>
      <w:proofErr w:type="spellEnd"/>
      <w:r w:rsidRPr="00661A00">
        <w:rPr>
          <w:i/>
          <w:iCs/>
        </w:rPr>
        <w:t xml:space="preserve"> includes </w:t>
      </w:r>
      <w:proofErr w:type="spellStart"/>
      <w:r w:rsidRPr="00661A00">
        <w:rPr>
          <w:i/>
          <w:iCs/>
        </w:rPr>
        <w:t>Lusófona</w:t>
      </w:r>
      <w:proofErr w:type="spellEnd"/>
      <w:r w:rsidRPr="00661A00">
        <w:rPr>
          <w:i/>
          <w:iCs/>
        </w:rPr>
        <w:t xml:space="preserve"> University, Portugal, Baltic Film and Media School, Estonia, LUCA, Belgium, and IADT, Ireland. </w:t>
      </w:r>
    </w:p>
    <w:p w14:paraId="4B7BFA49" w14:textId="31855ADE" w:rsidR="008547F5" w:rsidRPr="00661A00" w:rsidRDefault="00661A00">
      <w:pPr>
        <w:rPr>
          <w:b/>
          <w:bCs/>
        </w:rPr>
      </w:pPr>
      <w:r w:rsidRPr="00661A00">
        <w:rPr>
          <w:b/>
          <w:bCs/>
        </w:rPr>
        <w:t> </w:t>
      </w:r>
    </w:p>
    <w:p w14:paraId="40FF999D" w14:textId="77777777" w:rsidR="0062043E" w:rsidRPr="00751A12" w:rsidRDefault="0062043E">
      <w:pPr>
        <w:rPr>
          <w:b/>
          <w:bCs/>
          <w:lang w:val="es-ES"/>
        </w:rPr>
      </w:pPr>
    </w:p>
    <w:p w14:paraId="6C7CDCCC" w14:textId="5F2AFF60" w:rsidR="00A35EAC" w:rsidRPr="0096284B" w:rsidRDefault="00A35EAC" w:rsidP="00A35EAC">
      <w:pPr>
        <w:rPr>
          <w:b/>
          <w:bCs/>
          <w:u w:val="single"/>
        </w:rPr>
      </w:pPr>
      <w:r w:rsidRPr="002E0485">
        <w:rPr>
          <w:b/>
          <w:bCs/>
          <w:u w:val="single"/>
        </w:rPr>
        <w:t xml:space="preserve">SESSION </w:t>
      </w:r>
      <w:r>
        <w:rPr>
          <w:b/>
          <w:bCs/>
          <w:u w:val="single"/>
        </w:rPr>
        <w:t>9</w:t>
      </w:r>
      <w:r w:rsidRPr="002E0485">
        <w:rPr>
          <w:b/>
          <w:bCs/>
          <w:u w:val="single"/>
        </w:rPr>
        <w:t xml:space="preserve">: Wednesday </w:t>
      </w:r>
      <w:r>
        <w:rPr>
          <w:b/>
          <w:bCs/>
          <w:u w:val="single"/>
        </w:rPr>
        <w:t>28</w:t>
      </w:r>
      <w:r w:rsidRPr="00A35EAC">
        <w:rPr>
          <w:b/>
          <w:bCs/>
          <w:u w:val="single"/>
          <w:vertAlign w:val="superscript"/>
        </w:rPr>
        <w:t>th</w:t>
      </w:r>
      <w:r>
        <w:rPr>
          <w:b/>
          <w:bCs/>
          <w:u w:val="single"/>
        </w:rPr>
        <w:t xml:space="preserve"> June</w:t>
      </w:r>
      <w:r>
        <w:rPr>
          <w:b/>
          <w:bCs/>
          <w:u w:val="single"/>
        </w:rPr>
        <w:t xml:space="preserve"> 2023</w:t>
      </w:r>
      <w:r w:rsidRPr="002E0485">
        <w:rPr>
          <w:b/>
          <w:bCs/>
          <w:u w:val="single"/>
        </w:rPr>
        <w:t>, 15:30-17:00 (GMT)</w:t>
      </w:r>
      <w:r w:rsidR="00EA1D7B">
        <w:rPr>
          <w:b/>
          <w:bCs/>
          <w:u w:val="single"/>
        </w:rPr>
        <w:t xml:space="preserve"> </w:t>
      </w:r>
      <w:hyperlink r:id="rId19" w:history="1">
        <w:r w:rsidR="00EA1D7B" w:rsidRPr="00EA1D7B">
          <w:rPr>
            <w:rStyle w:val="Hyperlink"/>
          </w:rPr>
          <w:t>– link to join</w:t>
        </w:r>
      </w:hyperlink>
    </w:p>
    <w:p w14:paraId="76606E85" w14:textId="2E65F195" w:rsidR="00A35EAC" w:rsidRDefault="00A35EAC">
      <w:pPr>
        <w:rPr>
          <w:b/>
          <w:bCs/>
        </w:rPr>
      </w:pPr>
    </w:p>
    <w:p w14:paraId="27F1FE93" w14:textId="25A65B77" w:rsidR="006062A8" w:rsidRPr="006062A8" w:rsidRDefault="006062A8" w:rsidP="006062A8">
      <w:pPr>
        <w:rPr>
          <w:color w:val="000000" w:themeColor="text1"/>
        </w:rPr>
      </w:pPr>
      <w:r w:rsidRPr="00382EA1">
        <w:rPr>
          <w:b/>
          <w:bCs/>
          <w:i/>
          <w:iCs/>
        </w:rPr>
        <w:t xml:space="preserve">An examination of a multi component output portfolio for REF 2021 – Deborah the World War One Tank - a French and British community focussed narrative </w:t>
      </w:r>
      <w:r>
        <w:rPr>
          <w:b/>
          <w:bCs/>
        </w:rPr>
        <w:t xml:space="preserve">by </w:t>
      </w:r>
      <w:r w:rsidRPr="006062A8">
        <w:rPr>
          <w:b/>
          <w:bCs/>
          <w:color w:val="FF0000"/>
        </w:rPr>
        <w:t xml:space="preserve">Fiona Graham &amp; Paul Ottey </w:t>
      </w:r>
      <w:r w:rsidRPr="006062A8">
        <w:rPr>
          <w:color w:val="000000" w:themeColor="text1"/>
        </w:rPr>
        <w:t>(Staffordshire University)</w:t>
      </w:r>
      <w:r w:rsidR="00AD53BB">
        <w:rPr>
          <w:color w:val="000000" w:themeColor="text1"/>
        </w:rPr>
        <w:t>.</w:t>
      </w:r>
    </w:p>
    <w:p w14:paraId="2EC137BA" w14:textId="09C008AD" w:rsidR="006062A8" w:rsidRPr="00382EA1" w:rsidRDefault="006062A8" w:rsidP="006062A8">
      <w:pPr>
        <w:rPr>
          <w:b/>
          <w:bCs/>
        </w:rPr>
      </w:pPr>
    </w:p>
    <w:p w14:paraId="79D8FB91" w14:textId="0432D8E4" w:rsidR="00382EA1" w:rsidRPr="00382EA1" w:rsidRDefault="00382EA1" w:rsidP="00F25FA8">
      <w:pPr>
        <w:ind w:left="720"/>
        <w:rPr>
          <w:i/>
          <w:iCs/>
        </w:rPr>
      </w:pPr>
      <w:r w:rsidRPr="00382EA1">
        <w:rPr>
          <w:i/>
          <w:iCs/>
        </w:rPr>
        <w:t xml:space="preserve">This seminar led by Associate Professor Fiona Graham and Senior Lecturer Paul Ottey uses the Production House method created at Staffordshire University. The talk examines the method capturing a number of outputs about the story of a unique World War One tank called "Deborah" – now a National French Monument - discovered on the battlefields in France. The story has grown widely to engage communities, schools and museums lending tank Deborah to become known as ‘the friend making machine’. This specific film practice allows producer-led narratives to give voice to academic research content, with the result of bringing communities together when learning about the First World War and its aftermath on societies. Creating a multi component output for REF 2021 was an example where a filmic practice pulls the creation of new content through a line of enquiry, as the narratives are developed with the communities that have been affected. </w:t>
      </w:r>
    </w:p>
    <w:p w14:paraId="22440C92" w14:textId="77777777" w:rsidR="00382EA1" w:rsidRPr="00382EA1" w:rsidRDefault="00382EA1" w:rsidP="00382EA1">
      <w:pPr>
        <w:ind w:left="720"/>
      </w:pPr>
    </w:p>
    <w:p w14:paraId="3CC45F13" w14:textId="54802E8C" w:rsidR="00937135" w:rsidRPr="00382EA1" w:rsidRDefault="00937135" w:rsidP="00382EA1">
      <w:pPr>
        <w:ind w:left="720"/>
      </w:pPr>
    </w:p>
    <w:p w14:paraId="3B230627" w14:textId="77777777" w:rsidR="00825CE6" w:rsidRPr="00382EA1" w:rsidRDefault="00825CE6"/>
    <w:p w14:paraId="0EDE9A00" w14:textId="77777777" w:rsidR="00825CE6" w:rsidRPr="00382EA1" w:rsidRDefault="00825CE6"/>
    <w:sectPr w:rsidR="00825CE6" w:rsidRPr="00382EA1" w:rsidSect="00697B6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5AA1"/>
    <w:multiLevelType w:val="multilevel"/>
    <w:tmpl w:val="47E2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ED1458"/>
    <w:multiLevelType w:val="multilevel"/>
    <w:tmpl w:val="30C4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9689389">
    <w:abstractNumId w:val="1"/>
  </w:num>
  <w:num w:numId="2" w16cid:durableId="1029794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E6"/>
    <w:rsid w:val="0004016F"/>
    <w:rsid w:val="0004360F"/>
    <w:rsid w:val="000463EF"/>
    <w:rsid w:val="0006687E"/>
    <w:rsid w:val="0011353D"/>
    <w:rsid w:val="00123923"/>
    <w:rsid w:val="00147202"/>
    <w:rsid w:val="00154E64"/>
    <w:rsid w:val="0016366F"/>
    <w:rsid w:val="00191919"/>
    <w:rsid w:val="00192282"/>
    <w:rsid w:val="001A272E"/>
    <w:rsid w:val="001B7D8E"/>
    <w:rsid w:val="001C0714"/>
    <w:rsid w:val="001C7165"/>
    <w:rsid w:val="001F32B4"/>
    <w:rsid w:val="00203C6D"/>
    <w:rsid w:val="002058F2"/>
    <w:rsid w:val="00267964"/>
    <w:rsid w:val="00267F82"/>
    <w:rsid w:val="00285A10"/>
    <w:rsid w:val="002913F9"/>
    <w:rsid w:val="002A1AC9"/>
    <w:rsid w:val="002D6CE4"/>
    <w:rsid w:val="002E0485"/>
    <w:rsid w:val="002E3597"/>
    <w:rsid w:val="002F2446"/>
    <w:rsid w:val="00313F81"/>
    <w:rsid w:val="003151E5"/>
    <w:rsid w:val="003230A6"/>
    <w:rsid w:val="0034085D"/>
    <w:rsid w:val="003516DB"/>
    <w:rsid w:val="00382EA1"/>
    <w:rsid w:val="00385C86"/>
    <w:rsid w:val="003973E8"/>
    <w:rsid w:val="003C54A8"/>
    <w:rsid w:val="003E3A00"/>
    <w:rsid w:val="00452A74"/>
    <w:rsid w:val="00453030"/>
    <w:rsid w:val="004717BF"/>
    <w:rsid w:val="00475B03"/>
    <w:rsid w:val="004E5F67"/>
    <w:rsid w:val="00523CB9"/>
    <w:rsid w:val="00525B57"/>
    <w:rsid w:val="0054037E"/>
    <w:rsid w:val="00540936"/>
    <w:rsid w:val="00551AF2"/>
    <w:rsid w:val="00554521"/>
    <w:rsid w:val="00577CE1"/>
    <w:rsid w:val="005B3EE8"/>
    <w:rsid w:val="005D0BF8"/>
    <w:rsid w:val="005D2479"/>
    <w:rsid w:val="005E2C1E"/>
    <w:rsid w:val="005E3FD9"/>
    <w:rsid w:val="005F4C1E"/>
    <w:rsid w:val="006062A8"/>
    <w:rsid w:val="0062043E"/>
    <w:rsid w:val="00661A00"/>
    <w:rsid w:val="00671A5D"/>
    <w:rsid w:val="00686C15"/>
    <w:rsid w:val="00697B61"/>
    <w:rsid w:val="006A479C"/>
    <w:rsid w:val="006B508D"/>
    <w:rsid w:val="006B70B5"/>
    <w:rsid w:val="006C5F2A"/>
    <w:rsid w:val="006F3E26"/>
    <w:rsid w:val="0071303C"/>
    <w:rsid w:val="007133A0"/>
    <w:rsid w:val="00751A12"/>
    <w:rsid w:val="0075218A"/>
    <w:rsid w:val="00770F9B"/>
    <w:rsid w:val="007B0DCA"/>
    <w:rsid w:val="007E5749"/>
    <w:rsid w:val="00824712"/>
    <w:rsid w:val="00825CE6"/>
    <w:rsid w:val="00825F00"/>
    <w:rsid w:val="00847552"/>
    <w:rsid w:val="008547F5"/>
    <w:rsid w:val="00893EB2"/>
    <w:rsid w:val="008A2633"/>
    <w:rsid w:val="008B22BC"/>
    <w:rsid w:val="008C0DA7"/>
    <w:rsid w:val="008D7FA1"/>
    <w:rsid w:val="008E40BE"/>
    <w:rsid w:val="009312D2"/>
    <w:rsid w:val="009317D7"/>
    <w:rsid w:val="00937135"/>
    <w:rsid w:val="00944538"/>
    <w:rsid w:val="0096284B"/>
    <w:rsid w:val="00964DAF"/>
    <w:rsid w:val="00983C31"/>
    <w:rsid w:val="009D358A"/>
    <w:rsid w:val="00A016AC"/>
    <w:rsid w:val="00A05127"/>
    <w:rsid w:val="00A35EAC"/>
    <w:rsid w:val="00A5444A"/>
    <w:rsid w:val="00A60C59"/>
    <w:rsid w:val="00AB152F"/>
    <w:rsid w:val="00AD53BB"/>
    <w:rsid w:val="00AE51A3"/>
    <w:rsid w:val="00AF2E20"/>
    <w:rsid w:val="00B54B8A"/>
    <w:rsid w:val="00B63120"/>
    <w:rsid w:val="00BB058B"/>
    <w:rsid w:val="00C32F5F"/>
    <w:rsid w:val="00C40993"/>
    <w:rsid w:val="00C932DC"/>
    <w:rsid w:val="00D21031"/>
    <w:rsid w:val="00D35A09"/>
    <w:rsid w:val="00D63DE7"/>
    <w:rsid w:val="00D97F3E"/>
    <w:rsid w:val="00DA48DC"/>
    <w:rsid w:val="00DD6462"/>
    <w:rsid w:val="00E13B06"/>
    <w:rsid w:val="00E16FCF"/>
    <w:rsid w:val="00E27D30"/>
    <w:rsid w:val="00E3707D"/>
    <w:rsid w:val="00E629DE"/>
    <w:rsid w:val="00E679EC"/>
    <w:rsid w:val="00E741B7"/>
    <w:rsid w:val="00E75137"/>
    <w:rsid w:val="00E804EB"/>
    <w:rsid w:val="00EA1D7B"/>
    <w:rsid w:val="00EA70A7"/>
    <w:rsid w:val="00EE5337"/>
    <w:rsid w:val="00F03E18"/>
    <w:rsid w:val="00F25FA8"/>
    <w:rsid w:val="00F35A72"/>
    <w:rsid w:val="00F40818"/>
    <w:rsid w:val="00F44AEE"/>
    <w:rsid w:val="00F67A4C"/>
    <w:rsid w:val="00F8121A"/>
    <w:rsid w:val="00F954EB"/>
    <w:rsid w:val="00FA7409"/>
    <w:rsid w:val="00FC7A96"/>
    <w:rsid w:val="00FD24AF"/>
    <w:rsid w:val="00FE7553"/>
    <w:rsid w:val="00FF5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35043F"/>
  <w15:chartTrackingRefBased/>
  <w15:docId w15:val="{6420D628-D80D-D144-8D5A-0DB03DB6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CE6"/>
    <w:rPr>
      <w:color w:val="0563C1" w:themeColor="hyperlink"/>
      <w:u w:val="single"/>
    </w:rPr>
  </w:style>
  <w:style w:type="character" w:styleId="UnresolvedMention">
    <w:name w:val="Unresolved Mention"/>
    <w:basedOn w:val="DefaultParagraphFont"/>
    <w:uiPriority w:val="99"/>
    <w:semiHidden/>
    <w:unhideWhenUsed/>
    <w:rsid w:val="00825CE6"/>
    <w:rPr>
      <w:color w:val="605E5C"/>
      <w:shd w:val="clear" w:color="auto" w:fill="E1DFDD"/>
    </w:rPr>
  </w:style>
  <w:style w:type="character" w:customStyle="1" w:styleId="emailstyle15">
    <w:name w:val="emailstyle15"/>
    <w:basedOn w:val="DefaultParagraphFont"/>
    <w:semiHidden/>
    <w:rsid w:val="00D21031"/>
    <w:rPr>
      <w:rFonts w:asciiTheme="minorHAnsi" w:eastAsiaTheme="minorHAnsi" w:hAnsiTheme="minorHAnsi" w:cstheme="minorBidi" w:hint="default"/>
      <w:color w:val="auto"/>
      <w:sz w:val="22"/>
      <w:szCs w:val="22"/>
    </w:rPr>
  </w:style>
  <w:style w:type="character" w:styleId="FollowedHyperlink">
    <w:name w:val="FollowedHyperlink"/>
    <w:basedOn w:val="DefaultParagraphFont"/>
    <w:uiPriority w:val="99"/>
    <w:semiHidden/>
    <w:unhideWhenUsed/>
    <w:rsid w:val="005D0B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262303">
      <w:bodyDiv w:val="1"/>
      <w:marLeft w:val="0"/>
      <w:marRight w:val="0"/>
      <w:marTop w:val="0"/>
      <w:marBottom w:val="0"/>
      <w:divBdr>
        <w:top w:val="none" w:sz="0" w:space="0" w:color="auto"/>
        <w:left w:val="none" w:sz="0" w:space="0" w:color="auto"/>
        <w:bottom w:val="none" w:sz="0" w:space="0" w:color="auto"/>
        <w:right w:val="none" w:sz="0" w:space="0" w:color="auto"/>
      </w:divBdr>
    </w:div>
    <w:div w:id="318047741">
      <w:bodyDiv w:val="1"/>
      <w:marLeft w:val="0"/>
      <w:marRight w:val="0"/>
      <w:marTop w:val="0"/>
      <w:marBottom w:val="0"/>
      <w:divBdr>
        <w:top w:val="none" w:sz="0" w:space="0" w:color="auto"/>
        <w:left w:val="none" w:sz="0" w:space="0" w:color="auto"/>
        <w:bottom w:val="none" w:sz="0" w:space="0" w:color="auto"/>
        <w:right w:val="none" w:sz="0" w:space="0" w:color="auto"/>
      </w:divBdr>
    </w:div>
    <w:div w:id="422145314">
      <w:bodyDiv w:val="1"/>
      <w:marLeft w:val="0"/>
      <w:marRight w:val="0"/>
      <w:marTop w:val="0"/>
      <w:marBottom w:val="0"/>
      <w:divBdr>
        <w:top w:val="none" w:sz="0" w:space="0" w:color="auto"/>
        <w:left w:val="none" w:sz="0" w:space="0" w:color="auto"/>
        <w:bottom w:val="none" w:sz="0" w:space="0" w:color="auto"/>
        <w:right w:val="none" w:sz="0" w:space="0" w:color="auto"/>
      </w:divBdr>
    </w:div>
    <w:div w:id="457799787">
      <w:bodyDiv w:val="1"/>
      <w:marLeft w:val="0"/>
      <w:marRight w:val="0"/>
      <w:marTop w:val="0"/>
      <w:marBottom w:val="0"/>
      <w:divBdr>
        <w:top w:val="none" w:sz="0" w:space="0" w:color="auto"/>
        <w:left w:val="none" w:sz="0" w:space="0" w:color="auto"/>
        <w:bottom w:val="none" w:sz="0" w:space="0" w:color="auto"/>
        <w:right w:val="none" w:sz="0" w:space="0" w:color="auto"/>
      </w:divBdr>
    </w:div>
    <w:div w:id="933244058">
      <w:bodyDiv w:val="1"/>
      <w:marLeft w:val="0"/>
      <w:marRight w:val="0"/>
      <w:marTop w:val="0"/>
      <w:marBottom w:val="0"/>
      <w:divBdr>
        <w:top w:val="none" w:sz="0" w:space="0" w:color="auto"/>
        <w:left w:val="none" w:sz="0" w:space="0" w:color="auto"/>
        <w:bottom w:val="none" w:sz="0" w:space="0" w:color="auto"/>
        <w:right w:val="none" w:sz="0" w:space="0" w:color="auto"/>
      </w:divBdr>
      <w:divsChild>
        <w:div w:id="390228195">
          <w:marLeft w:val="0"/>
          <w:marRight w:val="0"/>
          <w:marTop w:val="0"/>
          <w:marBottom w:val="0"/>
          <w:divBdr>
            <w:top w:val="none" w:sz="0" w:space="0" w:color="auto"/>
            <w:left w:val="none" w:sz="0" w:space="0" w:color="auto"/>
            <w:bottom w:val="none" w:sz="0" w:space="0" w:color="auto"/>
            <w:right w:val="none" w:sz="0" w:space="0" w:color="auto"/>
          </w:divBdr>
        </w:div>
        <w:div w:id="1745646489">
          <w:marLeft w:val="0"/>
          <w:marRight w:val="0"/>
          <w:marTop w:val="0"/>
          <w:marBottom w:val="0"/>
          <w:divBdr>
            <w:top w:val="none" w:sz="0" w:space="0" w:color="auto"/>
            <w:left w:val="none" w:sz="0" w:space="0" w:color="auto"/>
            <w:bottom w:val="none" w:sz="0" w:space="0" w:color="auto"/>
            <w:right w:val="none" w:sz="0" w:space="0" w:color="auto"/>
          </w:divBdr>
        </w:div>
        <w:div w:id="1857032762">
          <w:marLeft w:val="0"/>
          <w:marRight w:val="0"/>
          <w:marTop w:val="0"/>
          <w:marBottom w:val="0"/>
          <w:divBdr>
            <w:top w:val="none" w:sz="0" w:space="0" w:color="auto"/>
            <w:left w:val="none" w:sz="0" w:space="0" w:color="auto"/>
            <w:bottom w:val="none" w:sz="0" w:space="0" w:color="auto"/>
            <w:right w:val="none" w:sz="0" w:space="0" w:color="auto"/>
          </w:divBdr>
        </w:div>
      </w:divsChild>
    </w:div>
    <w:div w:id="1151941693">
      <w:bodyDiv w:val="1"/>
      <w:marLeft w:val="0"/>
      <w:marRight w:val="0"/>
      <w:marTop w:val="0"/>
      <w:marBottom w:val="0"/>
      <w:divBdr>
        <w:top w:val="none" w:sz="0" w:space="0" w:color="auto"/>
        <w:left w:val="none" w:sz="0" w:space="0" w:color="auto"/>
        <w:bottom w:val="none" w:sz="0" w:space="0" w:color="auto"/>
        <w:right w:val="none" w:sz="0" w:space="0" w:color="auto"/>
      </w:divBdr>
      <w:divsChild>
        <w:div w:id="2135176181">
          <w:marLeft w:val="0"/>
          <w:marRight w:val="0"/>
          <w:marTop w:val="0"/>
          <w:marBottom w:val="0"/>
          <w:divBdr>
            <w:top w:val="none" w:sz="0" w:space="0" w:color="auto"/>
            <w:left w:val="none" w:sz="0" w:space="0" w:color="auto"/>
            <w:bottom w:val="none" w:sz="0" w:space="0" w:color="auto"/>
            <w:right w:val="none" w:sz="0" w:space="0" w:color="auto"/>
          </w:divBdr>
          <w:divsChild>
            <w:div w:id="818809837">
              <w:marLeft w:val="0"/>
              <w:marRight w:val="0"/>
              <w:marTop w:val="0"/>
              <w:marBottom w:val="0"/>
              <w:divBdr>
                <w:top w:val="none" w:sz="0" w:space="0" w:color="auto"/>
                <w:left w:val="none" w:sz="0" w:space="0" w:color="auto"/>
                <w:bottom w:val="none" w:sz="0" w:space="0" w:color="auto"/>
                <w:right w:val="none" w:sz="0" w:space="0" w:color="auto"/>
              </w:divBdr>
              <w:divsChild>
                <w:div w:id="171488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932356">
      <w:bodyDiv w:val="1"/>
      <w:marLeft w:val="0"/>
      <w:marRight w:val="0"/>
      <w:marTop w:val="0"/>
      <w:marBottom w:val="0"/>
      <w:divBdr>
        <w:top w:val="none" w:sz="0" w:space="0" w:color="auto"/>
        <w:left w:val="none" w:sz="0" w:space="0" w:color="auto"/>
        <w:bottom w:val="none" w:sz="0" w:space="0" w:color="auto"/>
        <w:right w:val="none" w:sz="0" w:space="0" w:color="auto"/>
      </w:divBdr>
    </w:div>
    <w:div w:id="1330670519">
      <w:bodyDiv w:val="1"/>
      <w:marLeft w:val="0"/>
      <w:marRight w:val="0"/>
      <w:marTop w:val="0"/>
      <w:marBottom w:val="0"/>
      <w:divBdr>
        <w:top w:val="none" w:sz="0" w:space="0" w:color="auto"/>
        <w:left w:val="none" w:sz="0" w:space="0" w:color="auto"/>
        <w:bottom w:val="none" w:sz="0" w:space="0" w:color="auto"/>
        <w:right w:val="none" w:sz="0" w:space="0" w:color="auto"/>
      </w:divBdr>
    </w:div>
    <w:div w:id="1620989060">
      <w:bodyDiv w:val="1"/>
      <w:marLeft w:val="0"/>
      <w:marRight w:val="0"/>
      <w:marTop w:val="0"/>
      <w:marBottom w:val="0"/>
      <w:divBdr>
        <w:top w:val="none" w:sz="0" w:space="0" w:color="auto"/>
        <w:left w:val="none" w:sz="0" w:space="0" w:color="auto"/>
        <w:bottom w:val="none" w:sz="0" w:space="0" w:color="auto"/>
        <w:right w:val="none" w:sz="0" w:space="0" w:color="auto"/>
      </w:divBdr>
    </w:div>
    <w:div w:id="1624388398">
      <w:bodyDiv w:val="1"/>
      <w:marLeft w:val="0"/>
      <w:marRight w:val="0"/>
      <w:marTop w:val="0"/>
      <w:marBottom w:val="0"/>
      <w:divBdr>
        <w:top w:val="none" w:sz="0" w:space="0" w:color="auto"/>
        <w:left w:val="none" w:sz="0" w:space="0" w:color="auto"/>
        <w:bottom w:val="none" w:sz="0" w:space="0" w:color="auto"/>
        <w:right w:val="none" w:sz="0" w:space="0" w:color="auto"/>
      </w:divBdr>
      <w:divsChild>
        <w:div w:id="1111126419">
          <w:marLeft w:val="0"/>
          <w:marRight w:val="0"/>
          <w:marTop w:val="0"/>
          <w:marBottom w:val="0"/>
          <w:divBdr>
            <w:top w:val="none" w:sz="0" w:space="0" w:color="auto"/>
            <w:left w:val="none" w:sz="0" w:space="0" w:color="auto"/>
            <w:bottom w:val="none" w:sz="0" w:space="0" w:color="auto"/>
            <w:right w:val="none" w:sz="0" w:space="0" w:color="auto"/>
          </w:divBdr>
          <w:divsChild>
            <w:div w:id="1753623740">
              <w:marLeft w:val="0"/>
              <w:marRight w:val="0"/>
              <w:marTop w:val="0"/>
              <w:marBottom w:val="0"/>
              <w:divBdr>
                <w:top w:val="none" w:sz="0" w:space="0" w:color="auto"/>
                <w:left w:val="none" w:sz="0" w:space="0" w:color="auto"/>
                <w:bottom w:val="none" w:sz="0" w:space="0" w:color="auto"/>
                <w:right w:val="none" w:sz="0" w:space="0" w:color="auto"/>
              </w:divBdr>
              <w:divsChild>
                <w:div w:id="1116292856">
                  <w:marLeft w:val="0"/>
                  <w:marRight w:val="0"/>
                  <w:marTop w:val="0"/>
                  <w:marBottom w:val="0"/>
                  <w:divBdr>
                    <w:top w:val="none" w:sz="0" w:space="0" w:color="auto"/>
                    <w:left w:val="none" w:sz="0" w:space="0" w:color="auto"/>
                    <w:bottom w:val="none" w:sz="0" w:space="0" w:color="auto"/>
                    <w:right w:val="none" w:sz="0" w:space="0" w:color="auto"/>
                  </w:divBdr>
                </w:div>
                <w:div w:id="75932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234906">
          <w:marLeft w:val="0"/>
          <w:marRight w:val="0"/>
          <w:marTop w:val="0"/>
          <w:marBottom w:val="0"/>
          <w:divBdr>
            <w:top w:val="none" w:sz="0" w:space="0" w:color="auto"/>
            <w:left w:val="none" w:sz="0" w:space="0" w:color="auto"/>
            <w:bottom w:val="none" w:sz="0" w:space="0" w:color="auto"/>
            <w:right w:val="none" w:sz="0" w:space="0" w:color="auto"/>
          </w:divBdr>
          <w:divsChild>
            <w:div w:id="138501226">
              <w:marLeft w:val="0"/>
              <w:marRight w:val="0"/>
              <w:marTop w:val="0"/>
              <w:marBottom w:val="0"/>
              <w:divBdr>
                <w:top w:val="none" w:sz="0" w:space="0" w:color="auto"/>
                <w:left w:val="none" w:sz="0" w:space="0" w:color="auto"/>
                <w:bottom w:val="none" w:sz="0" w:space="0" w:color="auto"/>
                <w:right w:val="none" w:sz="0" w:space="0" w:color="auto"/>
              </w:divBdr>
              <w:divsChild>
                <w:div w:id="88849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373424">
          <w:marLeft w:val="0"/>
          <w:marRight w:val="0"/>
          <w:marTop w:val="0"/>
          <w:marBottom w:val="0"/>
          <w:divBdr>
            <w:top w:val="none" w:sz="0" w:space="0" w:color="auto"/>
            <w:left w:val="none" w:sz="0" w:space="0" w:color="auto"/>
            <w:bottom w:val="none" w:sz="0" w:space="0" w:color="auto"/>
            <w:right w:val="none" w:sz="0" w:space="0" w:color="auto"/>
          </w:divBdr>
          <w:divsChild>
            <w:div w:id="18463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538">
      <w:bodyDiv w:val="1"/>
      <w:marLeft w:val="0"/>
      <w:marRight w:val="0"/>
      <w:marTop w:val="0"/>
      <w:marBottom w:val="0"/>
      <w:divBdr>
        <w:top w:val="none" w:sz="0" w:space="0" w:color="auto"/>
        <w:left w:val="none" w:sz="0" w:space="0" w:color="auto"/>
        <w:bottom w:val="none" w:sz="0" w:space="0" w:color="auto"/>
        <w:right w:val="none" w:sz="0" w:space="0" w:color="auto"/>
      </w:divBdr>
      <w:divsChild>
        <w:div w:id="1240559293">
          <w:marLeft w:val="0"/>
          <w:marRight w:val="0"/>
          <w:marTop w:val="0"/>
          <w:marBottom w:val="0"/>
          <w:divBdr>
            <w:top w:val="none" w:sz="0" w:space="0" w:color="auto"/>
            <w:left w:val="none" w:sz="0" w:space="0" w:color="auto"/>
            <w:bottom w:val="none" w:sz="0" w:space="0" w:color="auto"/>
            <w:right w:val="none" w:sz="0" w:space="0" w:color="auto"/>
          </w:divBdr>
          <w:divsChild>
            <w:div w:id="1499689814">
              <w:marLeft w:val="0"/>
              <w:marRight w:val="0"/>
              <w:marTop w:val="0"/>
              <w:marBottom w:val="0"/>
              <w:divBdr>
                <w:top w:val="none" w:sz="0" w:space="0" w:color="auto"/>
                <w:left w:val="none" w:sz="0" w:space="0" w:color="auto"/>
                <w:bottom w:val="none" w:sz="0" w:space="0" w:color="auto"/>
                <w:right w:val="none" w:sz="0" w:space="0" w:color="auto"/>
              </w:divBdr>
              <w:divsChild>
                <w:div w:id="5781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18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MUvev1_9LqMfwY4BBRR71vwa5YQaKxWw" TargetMode="External"/><Relationship Id="rId13" Type="http://schemas.openxmlformats.org/officeDocument/2006/relationships/hyperlink" Target="https://teams.microsoft.com/l/meetup-join/19%3ameeting_ODQ2MjZhN2ItY2FjYy00ZDFmLTk3MGYtMGUwYmQyM2RiOGEw%40thread.v2/0?context=%7b%22Tid%22%3a%2257af78f2-c87d-4466-b7bb-6b6cc99ed124%22%2c%22Oid%22%3a%2223c36ed5-be0e-4e55-9ddb-2ea214c28b66%22%7d" TargetMode="External"/><Relationship Id="rId18" Type="http://schemas.openxmlformats.org/officeDocument/2006/relationships/hyperlink" Target="https://teams.microsoft.com/l/meetup-join/19%3ameeting_NGEyYzM4NTMtNTdlYS00YWRkLTk1ZjMtODUyMWU4ODhmMmRi%40thread.v2/0?context=%7b%22Tid%22%3a%2257af78f2-c87d-4466-b7bb-6b6cc99ed124%22%2c%22Oid%22%3a%2223c36ed5-be0e-4e55-9ddb-2ea214c28b66%22%7d"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gata.Lulkowska@staffs.ac.uk" TargetMode="External"/><Relationship Id="rId12" Type="http://schemas.openxmlformats.org/officeDocument/2006/relationships/hyperlink" Target="https://teams.microsoft.com/l/meetup-join/19%3ameeting_ODQ5N2NiY2EtMGZlMC00NTY2LWI3YzYtZGZjZmIzYzA1ZTkx%40thread.v2/0?context=%7b%22Tid%22%3a%2257af78f2-c87d-4466-b7bb-6b6cc99ed124%22%2c%22Oid%22%3a%2223c36ed5-be0e-4e55-9ddb-2ea214c28b66%22%7d" TargetMode="External"/><Relationship Id="rId17" Type="http://schemas.openxmlformats.org/officeDocument/2006/relationships/hyperlink" Target="https://teams.microsoft.com/l/meetup-join/19%3ameeting_MjFlMmIxZDctYTMwMi00MDNmLTg5YjItYTNmNzM5M2I1MzA1%40thread.v2/0?context=%7b%22Tid%22%3a%2257af78f2-c87d-4466-b7bb-6b6cc99ed124%22%2c%22Oid%22%3a%2223c36ed5-be0e-4e55-9ddb-2ea214c28b66%22%7d" TargetMode="External"/><Relationship Id="rId2" Type="http://schemas.openxmlformats.org/officeDocument/2006/relationships/styles" Target="styles.xml"/><Relationship Id="rId16" Type="http://schemas.openxmlformats.org/officeDocument/2006/relationships/hyperlink" Target="http://www7.bbk.ac.uk/corkscre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reativemediaresearch.org/issue-9" TargetMode="External"/><Relationship Id="rId11" Type="http://schemas.openxmlformats.org/officeDocument/2006/relationships/hyperlink" Target="https://teams.microsoft.com/l/meetup-join/19%3ameeting_MzMyZjk5MTktNTNhNC00ZjNkLTkxYjAtMzU3YWIwNmJlYzll%40thread.v2/0?context=%7b%22Tid%22%3a%2257af78f2-c87d-4466-b7bb-6b6cc99ed124%22%2c%22Oid%22%3a%2223c36ed5-be0e-4e55-9ddb-2ea214c28b66%22%7d" TargetMode="External"/><Relationship Id="rId5" Type="http://schemas.openxmlformats.org/officeDocument/2006/relationships/image" Target="media/image1.jpeg"/><Relationship Id="rId15" Type="http://schemas.openxmlformats.org/officeDocument/2006/relationships/hyperlink" Target="https://www.creativemediaresearch.org/post/artist-researchers-on-the-margins-communities-of-practice-beyond-the-phd" TargetMode="External"/><Relationship Id="rId10" Type="http://schemas.openxmlformats.org/officeDocument/2006/relationships/hyperlink" Target="https://teams.microsoft.com/l/meetup-join/19%3ameeting_ZDQyZDdhNDAtNTVjMi00MGRhLThjYWYtOTcxNjU5MWNiYTA1%40thread.v2/0?context=%7b%22Tid%22%3a%2257af78f2-c87d-4466-b7bb-6b6cc99ed124%22%2c%22Oid%22%3a%2223c36ed5-be0e-4e55-9ddb-2ea214c28b66%22%7d" TargetMode="External"/><Relationship Id="rId19" Type="http://schemas.openxmlformats.org/officeDocument/2006/relationships/hyperlink" Target="https://teams.microsoft.com/l/meetup-join/19%3ameeting_Y2I1MzJmMmQtYTE1OS00OGRhLTg5N2QtZmJmYTA3YTc2MWU5%40thread.v2/0?context=%7b%22Tid%22%3a%2257af78f2-c87d-4466-b7bb-6b6cc99ed124%22%2c%22Oid%22%3a%2223c36ed5-be0e-4e55-9ddb-2ea214c28b66%22%7d" TargetMode="External"/><Relationship Id="rId4" Type="http://schemas.openxmlformats.org/officeDocument/2006/relationships/webSettings" Target="webSettings.xml"/><Relationship Id="rId9" Type="http://schemas.openxmlformats.org/officeDocument/2006/relationships/hyperlink" Target="https://teams.microsoft.com/l/meetup-join/19%3ameeting_NDBiZDcwNTktYzBjYi00ZTBmLWJhNGMtZDEzNDBhMDViOGNh%40thread.v2/0?context=%7b%22Tid%22%3a%2257af78f2-c87d-4466-b7bb-6b6cc99ed124%22%2c%22Oid%22%3a%2223c36ed5-be0e-4e55-9ddb-2ea214c28b66%22%7d" TargetMode="External"/><Relationship Id="rId14" Type="http://schemas.openxmlformats.org/officeDocument/2006/relationships/hyperlink" Target="https://teams.microsoft.com/l/meetup-join/19%3ameeting_MWY2ZWQwM2ItZjVlOS00OWUwLTljZWYtYjNlOWFmNjU4MTIw%40thread.v2/0?context=%7b%22Tid%22%3a%2257af78f2-c87d-4466-b7bb-6b6cc99ed124%22%2c%22Oid%22%3a%2223c36ed5-be0e-4e55-9ddb-2ea214c28b66%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LULKOWSKA Agata I</dc:creator>
  <cp:keywords/>
  <dc:description/>
  <cp:lastModifiedBy>LULKOWSKA Agata I</cp:lastModifiedBy>
  <cp:revision>2</cp:revision>
  <cp:lastPrinted>2022-10-11T09:06:00Z</cp:lastPrinted>
  <dcterms:created xsi:type="dcterms:W3CDTF">2022-10-11T16:43:00Z</dcterms:created>
  <dcterms:modified xsi:type="dcterms:W3CDTF">2022-10-11T16:43:00Z</dcterms:modified>
</cp:coreProperties>
</file>